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34" w:rsidRPr="00061582" w:rsidRDefault="00112C34" w:rsidP="00112C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2C34" w:rsidRPr="00147C18" w:rsidRDefault="00112C34" w:rsidP="00112C34">
      <w:pPr>
        <w:pStyle w:val="1"/>
        <w:rPr>
          <w:b/>
          <w:sz w:val="24"/>
          <w:szCs w:val="24"/>
        </w:rPr>
      </w:pPr>
      <w:r w:rsidRPr="00147C18">
        <w:rPr>
          <w:b/>
          <w:sz w:val="24"/>
          <w:szCs w:val="24"/>
        </w:rPr>
        <w:t>СОВЕТ НОВОНИКОЛЬСКОГО СЕЛЬСКОГО ПОСЕЛЕНИЯ</w:t>
      </w:r>
    </w:p>
    <w:p w:rsidR="00112C34" w:rsidRPr="00147C18" w:rsidRDefault="00112C34" w:rsidP="00112C34">
      <w:pPr>
        <w:jc w:val="center"/>
        <w:rPr>
          <w:b/>
          <w:sz w:val="24"/>
          <w:szCs w:val="24"/>
        </w:rPr>
      </w:pPr>
      <w:r w:rsidRPr="00147C18">
        <w:rPr>
          <w:b/>
          <w:sz w:val="24"/>
          <w:szCs w:val="24"/>
        </w:rPr>
        <w:t>АЛЕКСАНДРОВСКОГО РАЙОНА ТОМСКОЙ ОБЛАСТИ</w:t>
      </w:r>
    </w:p>
    <w:p w:rsidR="00112C34" w:rsidRPr="00147C18" w:rsidRDefault="00112C34" w:rsidP="00112C34">
      <w:pPr>
        <w:jc w:val="center"/>
        <w:rPr>
          <w:b/>
          <w:sz w:val="24"/>
          <w:szCs w:val="24"/>
        </w:rPr>
      </w:pPr>
    </w:p>
    <w:p w:rsidR="00112C34" w:rsidRPr="00147C18" w:rsidRDefault="00112C34" w:rsidP="00112C34">
      <w:pPr>
        <w:jc w:val="center"/>
        <w:rPr>
          <w:b/>
          <w:sz w:val="24"/>
          <w:szCs w:val="24"/>
        </w:rPr>
      </w:pPr>
      <w:r w:rsidRPr="00147C18">
        <w:rPr>
          <w:b/>
          <w:sz w:val="24"/>
          <w:szCs w:val="24"/>
        </w:rPr>
        <w:t>РЕШЕНИЕ</w:t>
      </w:r>
    </w:p>
    <w:p w:rsidR="00112C34" w:rsidRPr="00147C18" w:rsidRDefault="00112C34" w:rsidP="00112C34">
      <w:pPr>
        <w:jc w:val="center"/>
        <w:rPr>
          <w:b/>
          <w:sz w:val="24"/>
          <w:szCs w:val="24"/>
        </w:rPr>
      </w:pPr>
    </w:p>
    <w:p w:rsidR="00112C34" w:rsidRPr="00147C18" w:rsidRDefault="00F477AE" w:rsidP="00F477AE">
      <w:pPr>
        <w:rPr>
          <w:sz w:val="24"/>
          <w:szCs w:val="24"/>
        </w:rPr>
      </w:pPr>
      <w:r>
        <w:rPr>
          <w:sz w:val="24"/>
          <w:szCs w:val="24"/>
        </w:rPr>
        <w:t>11.12.2024                                                                                                №60</w:t>
      </w:r>
    </w:p>
    <w:p w:rsidR="00112C34" w:rsidRPr="00147C18" w:rsidRDefault="00112C34" w:rsidP="00112C34">
      <w:pPr>
        <w:jc w:val="center"/>
        <w:rPr>
          <w:sz w:val="24"/>
          <w:szCs w:val="24"/>
        </w:rPr>
      </w:pPr>
      <w:r w:rsidRPr="00147C18">
        <w:rPr>
          <w:sz w:val="24"/>
          <w:szCs w:val="24"/>
        </w:rPr>
        <w:t>с.Новоникольское</w:t>
      </w:r>
    </w:p>
    <w:p w:rsidR="00112C34" w:rsidRPr="00147C18" w:rsidRDefault="00112C34" w:rsidP="00112C34">
      <w:pPr>
        <w:rPr>
          <w:sz w:val="24"/>
          <w:szCs w:val="24"/>
        </w:rPr>
      </w:pPr>
    </w:p>
    <w:p w:rsidR="00112C34" w:rsidRDefault="00F13A73" w:rsidP="00F13A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F13A73">
        <w:rPr>
          <w:sz w:val="24"/>
          <w:szCs w:val="24"/>
        </w:rPr>
        <w:t>Положение о земельном налоге на территории муниципального образования «Новоникольское сельское поселение», утвержденное решением Совета Новоникольского сельского поселения от 06.05.2008 № 27</w:t>
      </w:r>
    </w:p>
    <w:p w:rsidR="00F13A73" w:rsidRPr="00147C18" w:rsidRDefault="00F13A73" w:rsidP="00F13A73">
      <w:pPr>
        <w:jc w:val="center"/>
        <w:rPr>
          <w:sz w:val="24"/>
          <w:szCs w:val="24"/>
        </w:rPr>
      </w:pPr>
    </w:p>
    <w:p w:rsidR="00F13A73" w:rsidRDefault="00112C34" w:rsidP="00F13A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147C18">
        <w:rPr>
          <w:sz w:val="24"/>
          <w:szCs w:val="24"/>
        </w:rPr>
        <w:tab/>
      </w:r>
      <w:r w:rsidR="00F13A73" w:rsidRPr="00F13A73">
        <w:rPr>
          <w:rFonts w:ascii="Times New Roman" w:hAnsi="Times New Roman"/>
          <w:sz w:val="24"/>
          <w:szCs w:val="24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Новоникольского сельского поселения, Совет Новоникольского сельского поселения</w:t>
      </w:r>
    </w:p>
    <w:p w:rsidR="00F13A73" w:rsidRDefault="00F13A73" w:rsidP="00F13A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112C34" w:rsidRDefault="00112C34" w:rsidP="00F13A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F13A73">
        <w:rPr>
          <w:rFonts w:ascii="Times New Roman" w:hAnsi="Times New Roman"/>
          <w:sz w:val="24"/>
          <w:szCs w:val="24"/>
        </w:rPr>
        <w:t>РЕШИЛ:</w:t>
      </w:r>
    </w:p>
    <w:p w:rsidR="00F13A73" w:rsidRPr="00F13A73" w:rsidRDefault="00F13A73" w:rsidP="00F13A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112C34" w:rsidRPr="00147C18" w:rsidRDefault="009335AE" w:rsidP="00F13A73">
      <w:pPr>
        <w:pStyle w:val="a5"/>
        <w:ind w:left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112C34" w:rsidRPr="00147C18">
        <w:rPr>
          <w:sz w:val="24"/>
          <w:szCs w:val="24"/>
        </w:rPr>
        <w:t>1.Внести в</w:t>
      </w:r>
      <w:r>
        <w:rPr>
          <w:sz w:val="24"/>
          <w:szCs w:val="24"/>
        </w:rPr>
        <w:t xml:space="preserve"> </w:t>
      </w:r>
      <w:r w:rsidR="00F13A73" w:rsidRPr="00F13A73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="00F13A73" w:rsidRPr="00F13A73">
        <w:rPr>
          <w:sz w:val="24"/>
          <w:szCs w:val="24"/>
        </w:rPr>
        <w:t xml:space="preserve">о земельном налоге на территории муниципального образования </w:t>
      </w:r>
      <w:r w:rsidR="00F13A73">
        <w:rPr>
          <w:sz w:val="24"/>
          <w:szCs w:val="24"/>
        </w:rPr>
        <w:t>«</w:t>
      </w:r>
      <w:r w:rsidR="00F13A73" w:rsidRPr="00F13A73">
        <w:rPr>
          <w:sz w:val="24"/>
          <w:szCs w:val="24"/>
        </w:rPr>
        <w:t>Новоникольское сельское поселение</w:t>
      </w:r>
      <w:r w:rsidR="00F13A73">
        <w:rPr>
          <w:sz w:val="24"/>
          <w:szCs w:val="24"/>
        </w:rPr>
        <w:t>», утвержденное</w:t>
      </w:r>
      <w:r w:rsidR="00112C34" w:rsidRPr="00147C18">
        <w:rPr>
          <w:sz w:val="24"/>
          <w:szCs w:val="24"/>
          <w:lang w:eastAsia="en-US"/>
        </w:rPr>
        <w:t xml:space="preserve"> решение</w:t>
      </w:r>
      <w:r w:rsidR="00F13A73">
        <w:rPr>
          <w:sz w:val="24"/>
          <w:szCs w:val="24"/>
          <w:lang w:eastAsia="en-US"/>
        </w:rPr>
        <w:t>м</w:t>
      </w:r>
      <w:r w:rsidR="00112C34" w:rsidRPr="00147C18">
        <w:rPr>
          <w:sz w:val="24"/>
          <w:szCs w:val="24"/>
          <w:lang w:eastAsia="en-US"/>
        </w:rPr>
        <w:t xml:space="preserve"> Совета Новоникольского сельского поселения от </w:t>
      </w:r>
      <w:r w:rsidR="00112C34" w:rsidRPr="00147C18">
        <w:rPr>
          <w:sz w:val="24"/>
          <w:szCs w:val="24"/>
        </w:rPr>
        <w:t>06.05.2008 № 27 «Об установлении и введении земельного налога»</w:t>
      </w:r>
      <w:r w:rsidR="00F13A73">
        <w:rPr>
          <w:sz w:val="24"/>
          <w:szCs w:val="24"/>
        </w:rPr>
        <w:t xml:space="preserve"> (в редакции решений </w:t>
      </w:r>
      <w:r w:rsidR="00F13A73" w:rsidRPr="00F13A73">
        <w:rPr>
          <w:sz w:val="24"/>
          <w:szCs w:val="24"/>
        </w:rPr>
        <w:t>от 31.03.2010 № 93,от 08.10.2010 № 108, от 05.04.2011 № 124,</w:t>
      </w:r>
      <w:r w:rsidR="00F13A73">
        <w:rPr>
          <w:sz w:val="24"/>
          <w:szCs w:val="24"/>
        </w:rPr>
        <w:t xml:space="preserve"> о</w:t>
      </w:r>
      <w:r w:rsidR="00F13A73" w:rsidRPr="00F13A73">
        <w:rPr>
          <w:sz w:val="24"/>
          <w:szCs w:val="24"/>
        </w:rPr>
        <w:t>т 29.04.2011 № 128, от 26.11.2013 № 49,от 06.08.2014 № 79, от 21.11.2014 № 82,от 08.12.2016 № 144, от 29.03.2018 № 25,от 31.10.2018 № 39, от 25.11.2019 № 69,от 27.11.2020 № 94, от 21.06.2024 №50</w:t>
      </w:r>
      <w:r w:rsidR="00F13A73">
        <w:rPr>
          <w:sz w:val="24"/>
          <w:szCs w:val="24"/>
        </w:rPr>
        <w:t>), (далее - Положение)</w:t>
      </w:r>
      <w:r w:rsidR="00112C34" w:rsidRPr="00147C18">
        <w:rPr>
          <w:sz w:val="24"/>
          <w:szCs w:val="24"/>
        </w:rPr>
        <w:t xml:space="preserve"> следующие изменения:</w:t>
      </w:r>
    </w:p>
    <w:p w:rsidR="006570CE" w:rsidRDefault="00F13A73" w:rsidP="006570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</w:t>
      </w:r>
      <w:r w:rsidR="006570CE">
        <w:rPr>
          <w:rFonts w:ascii="Times New Roman" w:hAnsi="Times New Roman"/>
          <w:sz w:val="24"/>
          <w:szCs w:val="24"/>
        </w:rPr>
        <w:t>бзац</w:t>
      </w:r>
      <w:r>
        <w:rPr>
          <w:rFonts w:ascii="Times New Roman" w:hAnsi="Times New Roman"/>
          <w:sz w:val="24"/>
          <w:szCs w:val="24"/>
        </w:rPr>
        <w:t>ы</w:t>
      </w:r>
      <w:r w:rsidR="006570CE">
        <w:rPr>
          <w:rFonts w:ascii="Times New Roman" w:hAnsi="Times New Roman"/>
          <w:sz w:val="24"/>
          <w:szCs w:val="24"/>
        </w:rPr>
        <w:t xml:space="preserve"> третий</w:t>
      </w:r>
      <w:r>
        <w:rPr>
          <w:rFonts w:ascii="Times New Roman" w:hAnsi="Times New Roman"/>
          <w:sz w:val="24"/>
          <w:szCs w:val="24"/>
        </w:rPr>
        <w:t xml:space="preserve"> и четвертый</w:t>
      </w:r>
      <w:r w:rsidR="006570CE">
        <w:rPr>
          <w:rFonts w:ascii="Times New Roman" w:hAnsi="Times New Roman"/>
          <w:sz w:val="24"/>
          <w:szCs w:val="24"/>
        </w:rPr>
        <w:t xml:space="preserve"> подпункта 1 пункта 2.1 Положения изложить в следующей редакции:</w:t>
      </w:r>
    </w:p>
    <w:p w:rsidR="00F13A73" w:rsidRPr="00F13A73" w:rsidRDefault="00F13A73" w:rsidP="00F13A73">
      <w:pPr>
        <w:pStyle w:val="HTM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13A73">
        <w:rPr>
          <w:rFonts w:ascii="Times New Roman" w:hAnsi="Times New Roman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F13A73" w:rsidRDefault="00F13A73" w:rsidP="00F13A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 w:rsidRPr="00F13A73">
        <w:rPr>
          <w:rFonts w:ascii="Times New Roman" w:hAnsi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hAnsi="Times New Roman"/>
          <w:sz w:val="24"/>
          <w:szCs w:val="24"/>
        </w:rPr>
        <w:t>№</w:t>
      </w:r>
      <w:r w:rsidRPr="00F13A73">
        <w:rPr>
          <w:rFonts w:ascii="Times New Roman" w:hAnsi="Times New Roman"/>
          <w:sz w:val="24"/>
          <w:szCs w:val="24"/>
        </w:rPr>
        <w:t xml:space="preserve"> 217-ФЗ </w:t>
      </w:r>
      <w:r>
        <w:rPr>
          <w:rFonts w:ascii="Times New Roman" w:hAnsi="Times New Roman"/>
          <w:sz w:val="24"/>
          <w:szCs w:val="24"/>
        </w:rPr>
        <w:t>«</w:t>
      </w:r>
      <w:r w:rsidRPr="00F13A73">
        <w:rPr>
          <w:rFonts w:ascii="Times New Roman" w:hAnsi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F13A73">
        <w:rPr>
          <w:rFonts w:ascii="Times New Roman" w:hAnsi="Times New Roman"/>
          <w:sz w:val="24"/>
          <w:szCs w:val="24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/>
          <w:sz w:val="24"/>
          <w:szCs w:val="24"/>
        </w:rPr>
        <w:t>».</w:t>
      </w:r>
    </w:p>
    <w:p w:rsidR="009C617B" w:rsidRDefault="00F13A73" w:rsidP="006570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C617B">
        <w:rPr>
          <w:rFonts w:ascii="Times New Roman" w:hAnsi="Times New Roman"/>
          <w:sz w:val="24"/>
          <w:szCs w:val="24"/>
        </w:rPr>
        <w:t>Пункт 3.3 Положения изложить в следующей редакции:</w:t>
      </w:r>
    </w:p>
    <w:p w:rsidR="00F13A73" w:rsidRDefault="009C617B" w:rsidP="006570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C617B">
        <w:rPr>
          <w:rFonts w:ascii="Times New Roman" w:hAnsi="Times New Roman"/>
          <w:sz w:val="24"/>
          <w:szCs w:val="24"/>
        </w:rPr>
        <w:t>3.3. Налог подлежит уплате налогоплательщиками-организациями в срок не позднее 28 февраля года, следующего за истекшим налоговым периодом.</w:t>
      </w:r>
      <w:r>
        <w:rPr>
          <w:rFonts w:ascii="Times New Roman" w:hAnsi="Times New Roman"/>
          <w:sz w:val="24"/>
          <w:szCs w:val="24"/>
        </w:rPr>
        <w:t>».</w:t>
      </w:r>
    </w:p>
    <w:p w:rsidR="006570CE" w:rsidRDefault="006570CE" w:rsidP="006570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8F73D8">
        <w:rPr>
          <w:rFonts w:ascii="Times New Roman" w:hAnsi="Times New Roman"/>
          <w:sz w:val="24"/>
          <w:szCs w:val="24"/>
        </w:rPr>
        <w:t xml:space="preserve">Опубликовать в газете «Северянка» настоящее решение и разместить на официальном сайте </w:t>
      </w:r>
      <w:r>
        <w:rPr>
          <w:rFonts w:ascii="Times New Roman" w:hAnsi="Times New Roman"/>
          <w:sz w:val="24"/>
          <w:szCs w:val="24"/>
        </w:rPr>
        <w:t>Новоникольского</w:t>
      </w:r>
      <w:r w:rsidRPr="008F73D8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112C34" w:rsidRDefault="006570CE" w:rsidP="00112C34">
      <w:pPr>
        <w:pStyle w:val="a5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</w:t>
      </w:r>
      <w:r w:rsidR="00112C34" w:rsidRPr="00147C18">
        <w:rPr>
          <w:sz w:val="24"/>
          <w:szCs w:val="24"/>
        </w:rPr>
        <w:t xml:space="preserve">. </w:t>
      </w:r>
      <w:r w:rsidR="009C617B" w:rsidRPr="009C617B">
        <w:rPr>
          <w:sz w:val="24"/>
          <w:szCs w:val="24"/>
        </w:rPr>
        <w:t>Настоящее решение вступает в силу с 1 января 2025 года, но не ранее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:rsidR="006570CE" w:rsidRDefault="006570CE" w:rsidP="00112C34">
      <w:pPr>
        <w:pStyle w:val="a5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</w:t>
      </w:r>
      <w:r w:rsidRPr="008F73D8">
        <w:rPr>
          <w:sz w:val="24"/>
          <w:szCs w:val="24"/>
        </w:rPr>
        <w:t xml:space="preserve">В течении пяти дней с момента принятия направить настоящее решение в </w:t>
      </w:r>
      <w:r w:rsidR="00A1752D">
        <w:rPr>
          <w:sz w:val="24"/>
          <w:szCs w:val="24"/>
        </w:rPr>
        <w:t>о</w:t>
      </w:r>
      <w:r w:rsidR="00A1752D" w:rsidRPr="00A1752D">
        <w:rPr>
          <w:sz w:val="24"/>
          <w:szCs w:val="24"/>
        </w:rPr>
        <w:t>бособленное подразделение УФНС России по Томской области г. Стрежевой.</w:t>
      </w:r>
    </w:p>
    <w:p w:rsidR="006570CE" w:rsidRPr="00147C18" w:rsidRDefault="006570CE" w:rsidP="00112C34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F73D8">
        <w:rPr>
          <w:sz w:val="24"/>
          <w:szCs w:val="24"/>
        </w:rPr>
        <w:t>Контроль за исполнением настоящего решения оставля</w:t>
      </w:r>
      <w:bookmarkStart w:id="0" w:name="_GoBack"/>
      <w:bookmarkEnd w:id="0"/>
      <w:r w:rsidRPr="008F73D8">
        <w:rPr>
          <w:sz w:val="24"/>
          <w:szCs w:val="24"/>
        </w:rPr>
        <w:t>ю за собой</w:t>
      </w:r>
      <w:r w:rsidR="00F42104">
        <w:rPr>
          <w:sz w:val="24"/>
          <w:szCs w:val="24"/>
        </w:rPr>
        <w:t>.</w:t>
      </w:r>
    </w:p>
    <w:p w:rsidR="00112C34" w:rsidRPr="00147C18" w:rsidRDefault="00112C34" w:rsidP="00112C34">
      <w:pPr>
        <w:pStyle w:val="a5"/>
        <w:ind w:left="709"/>
        <w:jc w:val="both"/>
        <w:rPr>
          <w:sz w:val="24"/>
          <w:szCs w:val="24"/>
          <w:lang w:eastAsia="en-US"/>
        </w:rPr>
      </w:pPr>
    </w:p>
    <w:p w:rsidR="00112C34" w:rsidRPr="00147C18" w:rsidRDefault="00112C34" w:rsidP="00112C34">
      <w:pPr>
        <w:pStyle w:val="a5"/>
        <w:ind w:left="709"/>
        <w:jc w:val="both"/>
        <w:rPr>
          <w:sz w:val="24"/>
          <w:szCs w:val="24"/>
          <w:lang w:eastAsia="en-US"/>
        </w:rPr>
      </w:pPr>
    </w:p>
    <w:p w:rsidR="00112C34" w:rsidRPr="00147C18" w:rsidRDefault="00112C34" w:rsidP="00112C34">
      <w:pPr>
        <w:ind w:firstLine="709"/>
        <w:jc w:val="both"/>
        <w:rPr>
          <w:sz w:val="24"/>
          <w:szCs w:val="24"/>
        </w:rPr>
      </w:pPr>
    </w:p>
    <w:p w:rsidR="00112C34" w:rsidRPr="00147C18" w:rsidRDefault="00112C34" w:rsidP="00112C34">
      <w:pPr>
        <w:rPr>
          <w:sz w:val="24"/>
          <w:szCs w:val="24"/>
        </w:rPr>
      </w:pPr>
      <w:r w:rsidRPr="00147C18">
        <w:rPr>
          <w:sz w:val="24"/>
          <w:szCs w:val="24"/>
        </w:rPr>
        <w:t xml:space="preserve">Председатель Совета </w:t>
      </w:r>
    </w:p>
    <w:p w:rsidR="00112C34" w:rsidRPr="00061582" w:rsidRDefault="00112C34" w:rsidP="00112C34">
      <w:pPr>
        <w:rPr>
          <w:rFonts w:ascii="Arial" w:hAnsi="Arial" w:cs="Arial"/>
          <w:sz w:val="24"/>
          <w:szCs w:val="24"/>
        </w:rPr>
      </w:pPr>
      <w:r w:rsidRPr="00147C18">
        <w:rPr>
          <w:sz w:val="24"/>
          <w:szCs w:val="24"/>
        </w:rPr>
        <w:t xml:space="preserve">Новоникольского сельского поселения                                </w:t>
      </w:r>
      <w:r w:rsidR="00A1752D" w:rsidRPr="00A1752D">
        <w:rPr>
          <w:color w:val="000000" w:themeColor="text1"/>
          <w:sz w:val="24"/>
          <w:szCs w:val="24"/>
        </w:rPr>
        <w:t>В.Н.Першин</w:t>
      </w:r>
    </w:p>
    <w:p w:rsidR="00112C34" w:rsidRDefault="00112C34" w:rsidP="003A3156">
      <w:pPr>
        <w:pStyle w:val="1"/>
        <w:rPr>
          <w:b/>
          <w:sz w:val="24"/>
          <w:szCs w:val="24"/>
        </w:rPr>
      </w:pPr>
    </w:p>
    <w:p w:rsidR="00112C34" w:rsidRDefault="00112C34" w:rsidP="003A3156">
      <w:pPr>
        <w:pStyle w:val="1"/>
        <w:rPr>
          <w:b/>
          <w:sz w:val="24"/>
          <w:szCs w:val="24"/>
        </w:rPr>
      </w:pPr>
    </w:p>
    <w:p w:rsidR="00EC1524" w:rsidRDefault="00EC1524" w:rsidP="00EC1524">
      <w:pPr>
        <w:ind w:firstLine="708"/>
        <w:jc w:val="both"/>
        <w:rPr>
          <w:sz w:val="24"/>
          <w:szCs w:val="24"/>
        </w:rPr>
      </w:pPr>
    </w:p>
    <w:p w:rsidR="00EC1524" w:rsidRDefault="00EC1524" w:rsidP="00EC1524">
      <w:pPr>
        <w:ind w:firstLine="708"/>
        <w:jc w:val="both"/>
        <w:rPr>
          <w:sz w:val="24"/>
          <w:szCs w:val="24"/>
        </w:rPr>
      </w:pPr>
    </w:p>
    <w:p w:rsidR="003A3156" w:rsidRDefault="003A3156" w:rsidP="000D6A62">
      <w:pPr>
        <w:jc w:val="right"/>
        <w:rPr>
          <w:sz w:val="28"/>
          <w:szCs w:val="28"/>
        </w:rPr>
      </w:pPr>
    </w:p>
    <w:p w:rsidR="00AA6FFD" w:rsidRDefault="00AA6FFD" w:rsidP="000D6A62">
      <w:pPr>
        <w:jc w:val="right"/>
        <w:rPr>
          <w:sz w:val="28"/>
          <w:szCs w:val="28"/>
        </w:rPr>
      </w:pPr>
    </w:p>
    <w:p w:rsidR="00AA6FFD" w:rsidRPr="008766C9" w:rsidRDefault="00AA6FFD" w:rsidP="000D6A62">
      <w:pPr>
        <w:jc w:val="right"/>
        <w:rPr>
          <w:sz w:val="28"/>
          <w:szCs w:val="28"/>
        </w:rPr>
      </w:pPr>
    </w:p>
    <w:sectPr w:rsidR="00AA6FFD" w:rsidRPr="008766C9" w:rsidSect="008766C9">
      <w:headerReference w:type="default" r:id="rId7"/>
      <w:pgSz w:w="11906" w:h="16838" w:code="9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BB9" w:rsidRDefault="000D3BB9" w:rsidP="008766C9">
      <w:r>
        <w:separator/>
      </w:r>
    </w:p>
  </w:endnote>
  <w:endnote w:type="continuationSeparator" w:id="1">
    <w:p w:rsidR="000D3BB9" w:rsidRDefault="000D3BB9" w:rsidP="0087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BB9" w:rsidRDefault="000D3BB9" w:rsidP="008766C9">
      <w:r>
        <w:separator/>
      </w:r>
    </w:p>
  </w:footnote>
  <w:footnote w:type="continuationSeparator" w:id="1">
    <w:p w:rsidR="000D3BB9" w:rsidRDefault="000D3BB9" w:rsidP="0087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C9" w:rsidRPr="008766C9" w:rsidRDefault="00C07CC6">
    <w:pPr>
      <w:pStyle w:val="a9"/>
      <w:jc w:val="center"/>
      <w:rPr>
        <w:sz w:val="24"/>
        <w:szCs w:val="24"/>
      </w:rPr>
    </w:pPr>
    <w:r w:rsidRPr="008766C9">
      <w:rPr>
        <w:sz w:val="24"/>
        <w:szCs w:val="24"/>
      </w:rPr>
      <w:fldChar w:fldCharType="begin"/>
    </w:r>
    <w:r w:rsidR="008766C9" w:rsidRPr="008766C9">
      <w:rPr>
        <w:sz w:val="24"/>
        <w:szCs w:val="24"/>
      </w:rPr>
      <w:instrText xml:space="preserve"> PAGE   \* MERGEFORMAT </w:instrText>
    </w:r>
    <w:r w:rsidRPr="008766C9">
      <w:rPr>
        <w:sz w:val="24"/>
        <w:szCs w:val="24"/>
      </w:rPr>
      <w:fldChar w:fldCharType="separate"/>
    </w:r>
    <w:r w:rsidR="00F477AE">
      <w:rPr>
        <w:noProof/>
        <w:sz w:val="24"/>
        <w:szCs w:val="24"/>
      </w:rPr>
      <w:t>2</w:t>
    </w:r>
    <w:r w:rsidRPr="008766C9">
      <w:rPr>
        <w:sz w:val="24"/>
        <w:szCs w:val="24"/>
      </w:rPr>
      <w:fldChar w:fldCharType="end"/>
    </w:r>
  </w:p>
  <w:p w:rsidR="008766C9" w:rsidRDefault="008766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5B22"/>
    <w:multiLevelType w:val="hybridMultilevel"/>
    <w:tmpl w:val="45927272"/>
    <w:lvl w:ilvl="0" w:tplc="D9F05CB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194341F"/>
    <w:multiLevelType w:val="hybridMultilevel"/>
    <w:tmpl w:val="F97A64E6"/>
    <w:lvl w:ilvl="0" w:tplc="DB722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1C1AE0"/>
    <w:multiLevelType w:val="hybridMultilevel"/>
    <w:tmpl w:val="99A82F64"/>
    <w:lvl w:ilvl="0" w:tplc="61A0C7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D7854"/>
    <w:multiLevelType w:val="hybridMultilevel"/>
    <w:tmpl w:val="99443302"/>
    <w:lvl w:ilvl="0" w:tplc="0419000F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F5A"/>
    <w:rsid w:val="00061582"/>
    <w:rsid w:val="00081D6F"/>
    <w:rsid w:val="00094F6F"/>
    <w:rsid w:val="000D3BB9"/>
    <w:rsid w:val="000D6A62"/>
    <w:rsid w:val="000E78F0"/>
    <w:rsid w:val="000F1F40"/>
    <w:rsid w:val="00112C34"/>
    <w:rsid w:val="00147C18"/>
    <w:rsid w:val="00187F79"/>
    <w:rsid w:val="001C2896"/>
    <w:rsid w:val="001D0F5A"/>
    <w:rsid w:val="001D34CC"/>
    <w:rsid w:val="001E7765"/>
    <w:rsid w:val="001F6F9D"/>
    <w:rsid w:val="00210E99"/>
    <w:rsid w:val="002A35CC"/>
    <w:rsid w:val="002A5240"/>
    <w:rsid w:val="002C23FB"/>
    <w:rsid w:val="002F0969"/>
    <w:rsid w:val="00395F17"/>
    <w:rsid w:val="003A3156"/>
    <w:rsid w:val="003B7EAF"/>
    <w:rsid w:val="003C4B21"/>
    <w:rsid w:val="003C5350"/>
    <w:rsid w:val="003F3B19"/>
    <w:rsid w:val="00414AFA"/>
    <w:rsid w:val="004736E7"/>
    <w:rsid w:val="00491C14"/>
    <w:rsid w:val="004C7617"/>
    <w:rsid w:val="004D7560"/>
    <w:rsid w:val="004F3BA9"/>
    <w:rsid w:val="00595B49"/>
    <w:rsid w:val="0064650E"/>
    <w:rsid w:val="006570CE"/>
    <w:rsid w:val="00696D81"/>
    <w:rsid w:val="006B480F"/>
    <w:rsid w:val="006C04F3"/>
    <w:rsid w:val="006D1F70"/>
    <w:rsid w:val="006D5A85"/>
    <w:rsid w:val="006E13C8"/>
    <w:rsid w:val="00734ECC"/>
    <w:rsid w:val="007352BF"/>
    <w:rsid w:val="007708C4"/>
    <w:rsid w:val="007830B0"/>
    <w:rsid w:val="007A6FAB"/>
    <w:rsid w:val="00805975"/>
    <w:rsid w:val="00824A1A"/>
    <w:rsid w:val="00854BBF"/>
    <w:rsid w:val="008766C9"/>
    <w:rsid w:val="008874CA"/>
    <w:rsid w:val="008E5C1A"/>
    <w:rsid w:val="008F16EC"/>
    <w:rsid w:val="009335AE"/>
    <w:rsid w:val="009A24D5"/>
    <w:rsid w:val="009C3018"/>
    <w:rsid w:val="009C617B"/>
    <w:rsid w:val="009F1893"/>
    <w:rsid w:val="00A01011"/>
    <w:rsid w:val="00A1752D"/>
    <w:rsid w:val="00A85BAB"/>
    <w:rsid w:val="00A90592"/>
    <w:rsid w:val="00A93ACB"/>
    <w:rsid w:val="00A9640B"/>
    <w:rsid w:val="00AA1DF0"/>
    <w:rsid w:val="00AA6FFD"/>
    <w:rsid w:val="00AF187C"/>
    <w:rsid w:val="00C07CC6"/>
    <w:rsid w:val="00C70F2A"/>
    <w:rsid w:val="00CE25CC"/>
    <w:rsid w:val="00CF13E9"/>
    <w:rsid w:val="00CF290A"/>
    <w:rsid w:val="00D37BE2"/>
    <w:rsid w:val="00EC1524"/>
    <w:rsid w:val="00F13A73"/>
    <w:rsid w:val="00F23FB0"/>
    <w:rsid w:val="00F42104"/>
    <w:rsid w:val="00F477AE"/>
    <w:rsid w:val="00FC0F2D"/>
    <w:rsid w:val="00FE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315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F5A"/>
    <w:pPr>
      <w:jc w:val="center"/>
    </w:pPr>
    <w:rPr>
      <w:b/>
      <w:sz w:val="24"/>
    </w:rPr>
  </w:style>
  <w:style w:type="character" w:customStyle="1" w:styleId="a4">
    <w:name w:val="Название Знак"/>
    <w:link w:val="a3"/>
    <w:rsid w:val="001D0F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0F5A"/>
    <w:pPr>
      <w:ind w:left="720"/>
      <w:contextualSpacing/>
    </w:pPr>
  </w:style>
  <w:style w:type="paragraph" w:customStyle="1" w:styleId="ConsPlusNormal">
    <w:name w:val="ConsPlusNormal"/>
    <w:rsid w:val="001D0F5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semiHidden/>
    <w:unhideWhenUsed/>
    <w:rsid w:val="001D0F5A"/>
    <w:rPr>
      <w:color w:val="0000FF"/>
      <w:u w:val="single"/>
    </w:rPr>
  </w:style>
  <w:style w:type="character" w:styleId="a7">
    <w:name w:val="Emphasis"/>
    <w:uiPriority w:val="20"/>
    <w:qFormat/>
    <w:rsid w:val="001D0F5A"/>
    <w:rPr>
      <w:i/>
      <w:iCs/>
    </w:rPr>
  </w:style>
  <w:style w:type="character" w:customStyle="1" w:styleId="a8">
    <w:name w:val="Гипертекстовая ссылка"/>
    <w:uiPriority w:val="99"/>
    <w:rsid w:val="001D0F5A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876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766C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876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8766C9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3A3156"/>
    <w:rPr>
      <w:rFonts w:ascii="Times New Roman" w:eastAsia="Times New Roman" w:hAnsi="Times New Roman"/>
      <w:sz w:val="28"/>
    </w:rPr>
  </w:style>
  <w:style w:type="character" w:customStyle="1" w:styleId="blk">
    <w:name w:val="blk"/>
    <w:rsid w:val="00EC1524"/>
  </w:style>
  <w:style w:type="paragraph" w:styleId="HTML">
    <w:name w:val="HTML Preformatted"/>
    <w:basedOn w:val="a"/>
    <w:rsid w:val="00657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315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F5A"/>
    <w:pPr>
      <w:jc w:val="center"/>
    </w:pPr>
    <w:rPr>
      <w:b/>
      <w:sz w:val="24"/>
      <w:lang w:val="x-none"/>
    </w:rPr>
  </w:style>
  <w:style w:type="character" w:customStyle="1" w:styleId="a4">
    <w:name w:val="Название Знак"/>
    <w:link w:val="a3"/>
    <w:rsid w:val="001D0F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0F5A"/>
    <w:pPr>
      <w:ind w:left="720"/>
      <w:contextualSpacing/>
    </w:pPr>
  </w:style>
  <w:style w:type="paragraph" w:customStyle="1" w:styleId="ConsPlusNormal">
    <w:name w:val="ConsPlusNormal"/>
    <w:rsid w:val="001D0F5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semiHidden/>
    <w:unhideWhenUsed/>
    <w:rsid w:val="001D0F5A"/>
    <w:rPr>
      <w:color w:val="0000FF"/>
      <w:u w:val="single"/>
    </w:rPr>
  </w:style>
  <w:style w:type="character" w:styleId="a7">
    <w:name w:val="Emphasis"/>
    <w:uiPriority w:val="20"/>
    <w:qFormat/>
    <w:rsid w:val="001D0F5A"/>
    <w:rPr>
      <w:i/>
      <w:iCs/>
    </w:rPr>
  </w:style>
  <w:style w:type="character" w:customStyle="1" w:styleId="a8">
    <w:name w:val="Гипертекстовая ссылка"/>
    <w:uiPriority w:val="99"/>
    <w:rsid w:val="001D0F5A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8766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766C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8766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8766C9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3A3156"/>
    <w:rPr>
      <w:rFonts w:ascii="Times New Roman" w:eastAsia="Times New Roman" w:hAnsi="Times New Roman"/>
      <w:sz w:val="28"/>
    </w:rPr>
  </w:style>
  <w:style w:type="character" w:customStyle="1" w:styleId="blk">
    <w:name w:val="blk"/>
    <w:rsid w:val="00EC1524"/>
  </w:style>
  <w:style w:type="paragraph" w:styleId="HTML">
    <w:name w:val="HTML Preformatted"/>
    <w:basedOn w:val="a"/>
    <w:rsid w:val="00657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Links>
    <vt:vector size="36" baseType="variant">
      <vt:variant>
        <vt:i4>7012408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consultantplus://offline/ref=4F8B2E2C6F9520B824D6B171643CC42CEF39C0326394805A02E2691C6769E565731B91EFC21E737DA80182517E6B91C154320EDA013B6527TDlAL</vt:lpwstr>
      </vt:variant>
      <vt:variant>
        <vt:lpwstr/>
      </vt:variant>
      <vt:variant>
        <vt:i4>5505039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consultantplus://offline/ref=4F8B2E2C6F9520B824D6B171643CC42CEF3AC4386294805A02E2691C6769E565611BC9E3C31A6F7EAC14D4003BT3l7L</vt:lpwstr>
      </vt:variant>
      <vt:variant>
        <vt:lpwstr/>
      </vt:variant>
      <vt:variant>
        <vt:i4>7012451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consultantplus://offline/ref=4F8B2E2C6F9520B824D6B171643CC42CEF3AC438659C805A02E2691C6769E565731B91EFC21E717DAF0182517E6B91C154320EDA013B6527TDlAL</vt:lpwstr>
      </vt:variant>
      <vt:variant>
        <vt:lpwstr/>
      </vt:variant>
      <vt:variant>
        <vt:i4>7012412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consultantplus://offline/ref=4F8B2E2C6F9520B824D6B171643CC42CEE33C43A6496805A02E2691C6769E565731B91EFC21E717BAC0182517E6B91C154320EDA013B6527TDlAL</vt:lpwstr>
      </vt:variant>
      <vt:variant>
        <vt:lpwstr/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consultantplus://offline/ref=4F8B2E2C6F9520B824D6B171643CC42CEF38C2326192805A02E2691C6769E565731B91EFC21E707BA40182517E6B91C154320EDA013B6527TDlAL</vt:lpwstr>
      </vt:variant>
      <vt:variant>
        <vt:lpwstr/>
      </vt:variant>
      <vt:variant>
        <vt:i4>7667761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consultantplus://offline/ref=91E2DE5AB88FF7D56BA7542B93D091F6F44F208FF13F6911A279FA6B1D39225BEAC6A6FAF730NFm3H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8</cp:revision>
  <cp:lastPrinted>2024-06-27T13:59:00Z</cp:lastPrinted>
  <dcterms:created xsi:type="dcterms:W3CDTF">2024-11-25T04:59:00Z</dcterms:created>
  <dcterms:modified xsi:type="dcterms:W3CDTF">2024-12-12T04:38:00Z</dcterms:modified>
</cp:coreProperties>
</file>