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72" w:rsidRPr="003A7F06" w:rsidRDefault="00600372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7F06">
        <w:rPr>
          <w:rFonts w:ascii="Times New Roman" w:hAnsi="Times New Roman" w:cs="Times New Roman"/>
          <w:sz w:val="24"/>
          <w:szCs w:val="24"/>
          <w:lang w:eastAsia="ar-SA"/>
        </w:rPr>
        <w:t>АДМИНИСТРАЦИЯ НОВОНИКОЛЬСКОГО СЕЛЬСКОГО ПОСЕЛЕНИЯ</w:t>
      </w:r>
    </w:p>
    <w:p w:rsidR="00600372" w:rsidRPr="003A7F06" w:rsidRDefault="00600372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7F06">
        <w:rPr>
          <w:rFonts w:ascii="Times New Roman" w:hAnsi="Times New Roman" w:cs="Times New Roman"/>
          <w:sz w:val="24"/>
          <w:szCs w:val="24"/>
          <w:lang w:eastAsia="ar-SA"/>
        </w:rPr>
        <w:t>АЛЕКСАНДРОВСКОГО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A7F06">
        <w:rPr>
          <w:rFonts w:ascii="Times New Roman" w:hAnsi="Times New Roman" w:cs="Times New Roman"/>
          <w:sz w:val="24"/>
          <w:szCs w:val="24"/>
          <w:lang w:eastAsia="ar-SA"/>
        </w:rPr>
        <w:t>ТОМСКОЙ ОБЛАСТИ</w:t>
      </w:r>
    </w:p>
    <w:p w:rsidR="00600372" w:rsidRPr="003A7F06" w:rsidRDefault="00600372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00372" w:rsidRPr="003A7F06" w:rsidRDefault="00600372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00372" w:rsidRPr="00F60172" w:rsidRDefault="00600372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7F06">
        <w:rPr>
          <w:rFonts w:ascii="Times New Roman" w:hAnsi="Times New Roman" w:cs="Times New Roman"/>
          <w:bCs/>
          <w:sz w:val="24"/>
          <w:szCs w:val="24"/>
          <w:lang w:eastAsia="ar-SA"/>
        </w:rPr>
        <w:t>ПОСТАНОВЛЕНИЕ</w:t>
      </w:r>
    </w:p>
    <w:p w:rsidR="00600372" w:rsidRPr="00F60172" w:rsidRDefault="00600372" w:rsidP="00F601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0372" w:rsidRDefault="00600372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06.04.</w:t>
      </w:r>
      <w:r w:rsidRPr="00F6017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C174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№  16</w:t>
      </w:r>
    </w:p>
    <w:p w:rsidR="00600372" w:rsidRDefault="00600372" w:rsidP="000A18DA">
      <w:pPr>
        <w:tabs>
          <w:tab w:val="left" w:pos="67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00372" w:rsidRDefault="00600372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72" w:rsidRDefault="00600372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74D8" w:rsidRDefault="00C174D8" w:rsidP="009D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утверждении Плана </w:t>
      </w:r>
      <w:r w:rsidR="006003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мероприятий по осуществлению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мер </w:t>
      </w:r>
    </w:p>
    <w:p w:rsidR="00C174D8" w:rsidRDefault="00C174D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социально-экономическому </w:t>
      </w:r>
      <w:r w:rsidR="00E358FF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развитию</w:t>
      </w:r>
      <w:r w:rsidR="00E358F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6003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 w:rsidR="00E358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</w:t>
      </w:r>
      <w:r w:rsidR="006003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E358FF" w:rsidRDefault="00600372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муниципальных</w:t>
      </w:r>
      <w:r w:rsidR="00C174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358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финансов </w:t>
      </w:r>
      <w:r w:rsidR="00E358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муниципального </w:t>
      </w:r>
      <w:r w:rsidR="00C174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образования  </w:t>
      </w:r>
    </w:p>
    <w:p w:rsidR="00600372" w:rsidRPr="00C174D8" w:rsidRDefault="00600372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«Новоникольское</w:t>
      </w:r>
      <w:r w:rsidR="00C174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сельское </w:t>
      </w:r>
      <w:r w:rsidR="00E358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поселение» в 2021 году</w:t>
      </w:r>
    </w:p>
    <w:p w:rsidR="00600372" w:rsidRDefault="00600372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72" w:rsidRDefault="00600372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72" w:rsidRDefault="00600372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выполнения условий Соглашения № 6 от 01.03.2021 г. «О  мерах по социально-экономическому развитию и оздор</w:t>
      </w:r>
      <w:r w:rsidR="00C174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овлению муниципальных финансов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в 2021 году</w:t>
      </w:r>
      <w:r w:rsidR="00C174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заключенного между Финансовым отделом Администрации Александровского района Томской области и Муниципальным образованием «Новоникольское сельское поселение»</w:t>
      </w:r>
      <w:r w:rsidR="00C174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00372" w:rsidRPr="00F60172" w:rsidRDefault="00600372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600372" w:rsidRPr="00E358FF" w:rsidRDefault="00E358FF" w:rsidP="00E358FF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600372"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1.  Утвердить План  </w:t>
      </w:r>
      <w:r w:rsidR="00600372"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 по осуществлению мер,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мер по социально-экономическому развитию  и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  муниципальных финансов муниципального образования  «Новоникольское сельское поселение» в 2021 год</w:t>
      </w:r>
      <w:r w:rsidR="006003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согласно  приложению  к данному постановлению.</w:t>
      </w:r>
    </w:p>
    <w:p w:rsidR="00600372" w:rsidRPr="00F60172" w:rsidRDefault="00600372" w:rsidP="00E358F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 вступает в силу со дня его подписания и распространяется  на правоотношения, возникшие с 01.01.2021 года.</w:t>
      </w:r>
    </w:p>
    <w:p w:rsidR="00600372" w:rsidRPr="00F60172" w:rsidRDefault="00600372" w:rsidP="00E358FF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   Контроль за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00372" w:rsidRPr="00F601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00372" w:rsidRDefault="00600372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00372" w:rsidRPr="00552BB7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Новоникольского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поселения                                                  В.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Н.Першин</w:t>
      </w: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0372" w:rsidRDefault="00600372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74D8" w:rsidRDefault="00C174D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t>Приложение</w:t>
      </w:r>
    </w:p>
    <w:p w:rsidR="00600372" w:rsidRDefault="00600372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00372" w:rsidRDefault="00600372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 сельского поселения </w:t>
      </w:r>
    </w:p>
    <w:p w:rsidR="00600372" w:rsidRDefault="00600372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06.04.2021 г. № 16</w:t>
      </w:r>
    </w:p>
    <w:p w:rsidR="00600372" w:rsidRDefault="00600372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174D8" w:rsidRDefault="00600372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 по социально-экономическому развитию </w:t>
      </w:r>
    </w:p>
    <w:p w:rsidR="00600372" w:rsidRDefault="00600372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  муниципальных финансов муниципального образования  «Новоникольское сельское поселение» в 2021 году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600372" w:rsidRPr="00790656" w:rsidTr="006718FE">
        <w:tc>
          <w:tcPr>
            <w:tcW w:w="709" w:type="dxa"/>
          </w:tcPr>
          <w:p w:rsidR="00600372" w:rsidRPr="00790656" w:rsidRDefault="00600372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71" w:type="dxa"/>
          </w:tcPr>
          <w:p w:rsidR="00600372" w:rsidRPr="00790656" w:rsidRDefault="00600372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</w:tcPr>
          <w:p w:rsidR="00600372" w:rsidRPr="00790656" w:rsidRDefault="00600372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600372" w:rsidRPr="00790656" w:rsidRDefault="00600372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600372" w:rsidRPr="0010185F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значению дефицита бюджета поселения, установленных пунктами 3 и 4 статьи 92.1 Бюджетного кодекса Российской Федерации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600372" w:rsidRPr="0010185F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по объему муниципального долга</w:t>
            </w:r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установленных </w:t>
            </w:r>
            <w:hyperlink r:id="rId6" w:history="1">
              <w:r w:rsidRPr="0010185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600372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ограничений по объему расходов на обслуживание муниципального долга, установленных пунктом 7 </w:t>
            </w:r>
            <w:hyperlink r:id="rId7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600372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установленного пунктом 3 </w:t>
            </w:r>
            <w:hyperlink r:id="rId8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81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 размера резервного фонда местной администрации;</w:t>
            </w:r>
          </w:p>
        </w:tc>
        <w:tc>
          <w:tcPr>
            <w:tcW w:w="1489" w:type="dxa"/>
          </w:tcPr>
          <w:p w:rsidR="00C174D8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600372" w:rsidRPr="00790656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600372" w:rsidRPr="00790656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едопущение образования просроченной кредиторской задолженности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 принятым расходным обязательствам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600372" w:rsidRPr="00790656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неувеличения численности работников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600372" w:rsidRPr="00790656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роста налоговых и неналоговых доходов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по итогам исполнения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87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по сравнению с уровнем исполнения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года в сопоставимых условиях на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E358FF">
        <w:trPr>
          <w:trHeight w:val="2967"/>
        </w:trPr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600372" w:rsidRPr="00F87119" w:rsidRDefault="00600372" w:rsidP="00E3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местного самоуправления,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 постановлением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22.06.2019 № 796 «Об общих </w:t>
            </w:r>
            <w:hyperlink r:id="rId9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х к оценке налоговых расходов субъектов Российской Федерации и муниципальных образований», и представление ее результатов в</w:t>
            </w:r>
            <w:r w:rsidRPr="00F8711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следующие сроки: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00372" w:rsidRPr="00790656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3A7F06">
        <w:trPr>
          <w:trHeight w:val="1413"/>
        </w:trPr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600372" w:rsidRPr="00790656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 (внесение изменений) плана по отмене неэффективных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 до 1 сентября текущего финансового года в случае, если по результатам оценки эффективности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), предоставленных органами местного самоуправления, выявлены неэффективные налоговые льготы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пониженные ставки по налогам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600372" w:rsidRPr="00790656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снижения задолженности по неналоговым доходам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600372" w:rsidRPr="006B1BB1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тверждение (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и представление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отдел</w:t>
            </w:r>
            <w:r w:rsidR="00E35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мая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</w:tcPr>
          <w:p w:rsidR="00600372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еустановление в текущем финансовом году расходных обязательств, не связанных с решением вопросов, отнесенных </w:t>
            </w:r>
            <w:hyperlink r:id="rId10" w:history="1">
              <w:r w:rsidRPr="00F87119">
                <w:rPr>
                  <w:rFonts w:ascii="Times New Roman" w:hAnsi="Times New Roman"/>
                  <w:sz w:val="24"/>
                  <w:szCs w:val="24"/>
                </w:rPr>
                <w:t>Конституцией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федеральными законами и законами Томской области к полномочиям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1" w:type="dxa"/>
          </w:tcPr>
          <w:p w:rsidR="00600372" w:rsidRDefault="00600372" w:rsidP="00E358F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редставление в срок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текущего финансового года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параметров проекта бюджета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«Новоникол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ьск</w:t>
            </w:r>
            <w:r w:rsidRPr="0030244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ое сельское поселение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либо на очередной финансовый год и плановый период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(доходы по видам доходов; расходы по разделам, подразделам, видам расходов; дефицит или профицит, источники финансирования дефицита бюджета по видам источников; программа муниципальных заимствований, программа муниципальных гарантий и основные направлени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долговой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политики на 20</w:t>
            </w:r>
            <w:r w:rsidRPr="00B3526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год)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71" w:type="dxa"/>
          </w:tcPr>
          <w:p w:rsidR="00600372" w:rsidRDefault="00600372" w:rsidP="00E358F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о внесении изменений в решение о бюджете на 20</w:t>
            </w:r>
            <w:r w:rsidRPr="00F11D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00372" w:rsidRPr="00790656" w:rsidTr="006718FE">
        <w:tc>
          <w:tcPr>
            <w:tcW w:w="709" w:type="dxa"/>
          </w:tcPr>
          <w:p w:rsidR="00600372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1" w:type="dxa"/>
          </w:tcPr>
          <w:p w:rsidR="00600372" w:rsidRDefault="00600372" w:rsidP="00E358F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редоставление ежеквартально в срок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числа месяца, следующего за отчетным кварталом (до 1 февраля – за отчетный финансовый год),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отчета об исполнении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настоящего Соглашения</w:t>
            </w:r>
          </w:p>
        </w:tc>
        <w:tc>
          <w:tcPr>
            <w:tcW w:w="1489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D8" w:rsidRDefault="00600372" w:rsidP="00E358F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ежеквар</w:t>
            </w:r>
          </w:p>
          <w:p w:rsidR="00600372" w:rsidRPr="00790656" w:rsidRDefault="00600372" w:rsidP="00E35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1984" w:type="dxa"/>
          </w:tcPr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72" w:rsidRPr="00790656" w:rsidRDefault="00600372" w:rsidP="00E358F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600372" w:rsidRPr="00F77C10" w:rsidRDefault="00600372" w:rsidP="00E358F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372" w:rsidRPr="00F77C10" w:rsidRDefault="00600372" w:rsidP="00F77C10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372" w:rsidRDefault="0060037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00372" w:rsidSect="00083AE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5A" w:rsidRDefault="00451C5A" w:rsidP="006718FE">
      <w:pPr>
        <w:spacing w:after="0" w:line="240" w:lineRule="auto"/>
      </w:pPr>
      <w:r>
        <w:separator/>
      </w:r>
    </w:p>
  </w:endnote>
  <w:endnote w:type="continuationSeparator" w:id="1">
    <w:p w:rsidR="00451C5A" w:rsidRDefault="00451C5A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72" w:rsidRDefault="006B08DA">
    <w:pPr>
      <w:pStyle w:val="a6"/>
      <w:jc w:val="right"/>
    </w:pPr>
    <w:fldSimple w:instr=" PAGE   \* MERGEFORMAT ">
      <w:r w:rsidR="00083AEF">
        <w:rPr>
          <w:noProof/>
        </w:rPr>
        <w:t>1</w:t>
      </w:r>
    </w:fldSimple>
  </w:p>
  <w:p w:rsidR="00600372" w:rsidRDefault="006003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5A" w:rsidRDefault="00451C5A" w:rsidP="006718FE">
      <w:pPr>
        <w:spacing w:after="0" w:line="240" w:lineRule="auto"/>
      </w:pPr>
      <w:r>
        <w:separator/>
      </w:r>
    </w:p>
  </w:footnote>
  <w:footnote w:type="continuationSeparator" w:id="1">
    <w:p w:rsidR="00451C5A" w:rsidRDefault="00451C5A" w:rsidP="0067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392"/>
    <w:rsid w:val="00023D0C"/>
    <w:rsid w:val="0005263B"/>
    <w:rsid w:val="000613E5"/>
    <w:rsid w:val="00083AEF"/>
    <w:rsid w:val="000878CF"/>
    <w:rsid w:val="000A18DA"/>
    <w:rsid w:val="000B0805"/>
    <w:rsid w:val="000E2238"/>
    <w:rsid w:val="0010185F"/>
    <w:rsid w:val="00105F14"/>
    <w:rsid w:val="001645F2"/>
    <w:rsid w:val="001A2E47"/>
    <w:rsid w:val="001D4AD9"/>
    <w:rsid w:val="001F2EEE"/>
    <w:rsid w:val="002161A3"/>
    <w:rsid w:val="00242E96"/>
    <w:rsid w:val="002609F8"/>
    <w:rsid w:val="002E582E"/>
    <w:rsid w:val="0030244B"/>
    <w:rsid w:val="00370E9E"/>
    <w:rsid w:val="00373CEA"/>
    <w:rsid w:val="003A7F06"/>
    <w:rsid w:val="003D70CD"/>
    <w:rsid w:val="00416262"/>
    <w:rsid w:val="00437898"/>
    <w:rsid w:val="00451C5A"/>
    <w:rsid w:val="00552BB7"/>
    <w:rsid w:val="00581482"/>
    <w:rsid w:val="0058450C"/>
    <w:rsid w:val="005C08EC"/>
    <w:rsid w:val="005D1702"/>
    <w:rsid w:val="005D3B15"/>
    <w:rsid w:val="00600372"/>
    <w:rsid w:val="0063517C"/>
    <w:rsid w:val="00646FAE"/>
    <w:rsid w:val="00651B18"/>
    <w:rsid w:val="0066390A"/>
    <w:rsid w:val="006718FE"/>
    <w:rsid w:val="006A3788"/>
    <w:rsid w:val="006B08DA"/>
    <w:rsid w:val="006B1BB1"/>
    <w:rsid w:val="006D1858"/>
    <w:rsid w:val="00704392"/>
    <w:rsid w:val="00711358"/>
    <w:rsid w:val="00771D8A"/>
    <w:rsid w:val="00775B15"/>
    <w:rsid w:val="00790656"/>
    <w:rsid w:val="00801314"/>
    <w:rsid w:val="00832959"/>
    <w:rsid w:val="00835458"/>
    <w:rsid w:val="0085170E"/>
    <w:rsid w:val="00883738"/>
    <w:rsid w:val="008A0232"/>
    <w:rsid w:val="008B41B8"/>
    <w:rsid w:val="008D23FE"/>
    <w:rsid w:val="008D6AF3"/>
    <w:rsid w:val="00921A85"/>
    <w:rsid w:val="00937731"/>
    <w:rsid w:val="009D451C"/>
    <w:rsid w:val="00A11788"/>
    <w:rsid w:val="00A23CDE"/>
    <w:rsid w:val="00A50D8E"/>
    <w:rsid w:val="00A808CA"/>
    <w:rsid w:val="00AF2ABA"/>
    <w:rsid w:val="00B03CD7"/>
    <w:rsid w:val="00B35268"/>
    <w:rsid w:val="00BC3EEA"/>
    <w:rsid w:val="00BF2680"/>
    <w:rsid w:val="00C174D8"/>
    <w:rsid w:val="00C27C76"/>
    <w:rsid w:val="00C61C99"/>
    <w:rsid w:val="00CD3D24"/>
    <w:rsid w:val="00CF3EAE"/>
    <w:rsid w:val="00D22B5F"/>
    <w:rsid w:val="00D45103"/>
    <w:rsid w:val="00DF34F3"/>
    <w:rsid w:val="00E358FF"/>
    <w:rsid w:val="00E44F44"/>
    <w:rsid w:val="00E5511D"/>
    <w:rsid w:val="00ED56C7"/>
    <w:rsid w:val="00ED6A04"/>
    <w:rsid w:val="00EF7303"/>
    <w:rsid w:val="00F11DA5"/>
    <w:rsid w:val="00F21BB1"/>
    <w:rsid w:val="00F32FBD"/>
    <w:rsid w:val="00F60172"/>
    <w:rsid w:val="00F61040"/>
    <w:rsid w:val="00F77C10"/>
    <w:rsid w:val="00F82762"/>
    <w:rsid w:val="00F87119"/>
    <w:rsid w:val="00F937FD"/>
    <w:rsid w:val="00FA31A1"/>
    <w:rsid w:val="00FB0989"/>
    <w:rsid w:val="00FB1B8E"/>
    <w:rsid w:val="00FD7FA3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uiPriority w:val="9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CA8A9BF4C196A520FFCAD7752C1920D9B2BCCdDN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30EE282955B86EACB014ED70E7F095793F2859E58796197ECAA6FF00DD0B13D85E2584B2ACBE594F3B17d5N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26</cp:revision>
  <cp:lastPrinted>2021-04-08T02:23:00Z</cp:lastPrinted>
  <dcterms:created xsi:type="dcterms:W3CDTF">2018-04-09T03:03:00Z</dcterms:created>
  <dcterms:modified xsi:type="dcterms:W3CDTF">2021-04-08T02:24:00Z</dcterms:modified>
</cp:coreProperties>
</file>