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D8" w:rsidRPr="00213ED8" w:rsidRDefault="00213ED8" w:rsidP="00213ED8">
      <w:pPr>
        <w:keepNext/>
        <w:keepLines/>
        <w:spacing w:before="200"/>
        <w:jc w:val="center"/>
        <w:outlineLvl w:val="3"/>
        <w:rPr>
          <w:rFonts w:ascii="Algerian" w:hAnsi="Algerian"/>
          <w:bCs/>
          <w:iCs/>
          <w:sz w:val="28"/>
          <w:szCs w:val="28"/>
        </w:rPr>
      </w:pPr>
      <w:r w:rsidRPr="00213ED8">
        <w:rPr>
          <w:bCs/>
          <w:iCs/>
          <w:sz w:val="28"/>
          <w:szCs w:val="28"/>
        </w:rPr>
        <w:t>АДМИНИСТРАЦИЯ</w:t>
      </w:r>
      <w:r w:rsidRPr="00213ED8">
        <w:rPr>
          <w:rFonts w:ascii="Algerian" w:hAnsi="Algerian"/>
          <w:bCs/>
          <w:iCs/>
          <w:sz w:val="28"/>
          <w:szCs w:val="28"/>
        </w:rPr>
        <w:t xml:space="preserve"> </w:t>
      </w:r>
      <w:r w:rsidR="000930E6">
        <w:rPr>
          <w:bCs/>
          <w:iCs/>
          <w:sz w:val="28"/>
          <w:szCs w:val="28"/>
        </w:rPr>
        <w:t>НОВОНИКОЛЬСКОГО</w:t>
      </w:r>
      <w:r w:rsidRPr="00213ED8">
        <w:rPr>
          <w:rFonts w:ascii="Algerian" w:hAnsi="Algerian"/>
          <w:bCs/>
          <w:iCs/>
          <w:sz w:val="28"/>
          <w:szCs w:val="28"/>
        </w:rPr>
        <w:t xml:space="preserve"> </w:t>
      </w:r>
      <w:r w:rsidRPr="00213ED8">
        <w:rPr>
          <w:bCs/>
          <w:iCs/>
          <w:sz w:val="28"/>
          <w:szCs w:val="28"/>
        </w:rPr>
        <w:t>СЕЛЬСКОГО</w:t>
      </w:r>
      <w:r w:rsidRPr="00213ED8">
        <w:rPr>
          <w:rFonts w:ascii="Algerian" w:hAnsi="Algerian"/>
          <w:bCs/>
          <w:iCs/>
          <w:sz w:val="28"/>
          <w:szCs w:val="28"/>
        </w:rPr>
        <w:t xml:space="preserve"> </w:t>
      </w:r>
      <w:r w:rsidRPr="00213ED8">
        <w:rPr>
          <w:bCs/>
          <w:iCs/>
          <w:sz w:val="28"/>
          <w:szCs w:val="28"/>
        </w:rPr>
        <w:t>ПОСЕЛЕНИЯ</w:t>
      </w:r>
    </w:p>
    <w:p w:rsidR="00213ED8" w:rsidRPr="00213ED8" w:rsidRDefault="00213ED8" w:rsidP="00213ED8">
      <w:pPr>
        <w:jc w:val="center"/>
        <w:rPr>
          <w:sz w:val="28"/>
          <w:szCs w:val="28"/>
        </w:rPr>
      </w:pPr>
      <w:r w:rsidRPr="00213ED8">
        <w:rPr>
          <w:sz w:val="28"/>
          <w:szCs w:val="28"/>
        </w:rPr>
        <w:t>АЛЕКСАНДРОВСКОГО РАЙОНА</w:t>
      </w:r>
    </w:p>
    <w:p w:rsidR="00213ED8" w:rsidRPr="00213ED8" w:rsidRDefault="00213ED8" w:rsidP="00213ED8">
      <w:pPr>
        <w:jc w:val="center"/>
        <w:rPr>
          <w:sz w:val="28"/>
          <w:szCs w:val="28"/>
        </w:rPr>
      </w:pPr>
      <w:r w:rsidRPr="00213ED8">
        <w:rPr>
          <w:sz w:val="28"/>
          <w:szCs w:val="28"/>
        </w:rPr>
        <w:t>ТОМСКОЙ  ОБЛАСТИ</w:t>
      </w:r>
    </w:p>
    <w:p w:rsidR="00213ED8" w:rsidRPr="00213ED8" w:rsidRDefault="00213ED8" w:rsidP="00213ED8">
      <w:pPr>
        <w:jc w:val="center"/>
        <w:rPr>
          <w:sz w:val="28"/>
          <w:szCs w:val="28"/>
        </w:rPr>
      </w:pPr>
    </w:p>
    <w:p w:rsidR="00213ED8" w:rsidRPr="00213ED8" w:rsidRDefault="00213ED8" w:rsidP="00213ED8">
      <w:pPr>
        <w:jc w:val="center"/>
        <w:rPr>
          <w:sz w:val="28"/>
          <w:szCs w:val="28"/>
        </w:rPr>
      </w:pPr>
      <w:r w:rsidRPr="00213ED8">
        <w:rPr>
          <w:sz w:val="28"/>
          <w:szCs w:val="28"/>
        </w:rPr>
        <w:t>ПОСТАНОВЛЕНИЕ</w:t>
      </w:r>
    </w:p>
    <w:p w:rsidR="00213ED8" w:rsidRPr="00213ED8" w:rsidRDefault="00213ED8" w:rsidP="00213ED8">
      <w:pPr>
        <w:ind w:firstLine="546"/>
        <w:rPr>
          <w:sz w:val="24"/>
          <w:szCs w:val="24"/>
        </w:rPr>
      </w:pPr>
    </w:p>
    <w:p w:rsidR="00213ED8" w:rsidRPr="00213ED8" w:rsidRDefault="00213ED8" w:rsidP="00213ED8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422"/>
        <w:gridCol w:w="4865"/>
      </w:tblGrid>
      <w:tr w:rsidR="00213ED8" w:rsidRPr="00213ED8" w:rsidTr="00C71166">
        <w:tc>
          <w:tcPr>
            <w:tcW w:w="4561" w:type="dxa"/>
          </w:tcPr>
          <w:p w:rsidR="00213ED8" w:rsidRPr="00213ED8" w:rsidRDefault="00213ED8" w:rsidP="00213ED8">
            <w:pPr>
              <w:rPr>
                <w:sz w:val="24"/>
                <w:szCs w:val="24"/>
              </w:rPr>
            </w:pPr>
          </w:p>
          <w:p w:rsidR="00213ED8" w:rsidRPr="00213ED8" w:rsidRDefault="00213ED8" w:rsidP="00F67A65">
            <w:pPr>
              <w:rPr>
                <w:sz w:val="24"/>
                <w:szCs w:val="24"/>
              </w:rPr>
            </w:pPr>
            <w:r w:rsidRPr="00213ED8">
              <w:rPr>
                <w:sz w:val="24"/>
                <w:szCs w:val="24"/>
              </w:rPr>
              <w:t xml:space="preserve"> </w:t>
            </w:r>
            <w:r w:rsidR="000930E6">
              <w:rPr>
                <w:sz w:val="24"/>
                <w:szCs w:val="24"/>
              </w:rPr>
              <w:t>19</w:t>
            </w:r>
            <w:r w:rsidR="00F67A65">
              <w:rPr>
                <w:sz w:val="24"/>
                <w:szCs w:val="24"/>
              </w:rPr>
              <w:t xml:space="preserve"> </w:t>
            </w:r>
            <w:r w:rsidR="000930E6">
              <w:rPr>
                <w:sz w:val="24"/>
                <w:szCs w:val="24"/>
              </w:rPr>
              <w:t>мая</w:t>
            </w:r>
            <w:r w:rsidRPr="00213ED8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13ED8">
                <w:rPr>
                  <w:sz w:val="24"/>
                  <w:szCs w:val="24"/>
                </w:rPr>
                <w:t>2022 г</w:t>
              </w:r>
            </w:smartTag>
            <w:r w:rsidRPr="00213ED8">
              <w:rPr>
                <w:sz w:val="24"/>
                <w:szCs w:val="24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5010" w:type="dxa"/>
          </w:tcPr>
          <w:p w:rsidR="00213ED8" w:rsidRPr="00213ED8" w:rsidRDefault="00213ED8" w:rsidP="00F67A65">
            <w:pPr>
              <w:keepNext/>
              <w:keepLines/>
              <w:tabs>
                <w:tab w:val="left" w:pos="855"/>
                <w:tab w:val="right" w:pos="4892"/>
              </w:tabs>
              <w:spacing w:before="200"/>
              <w:ind w:right="-108"/>
              <w:outlineLvl w:val="1"/>
              <w:rPr>
                <w:bCs/>
                <w:sz w:val="24"/>
                <w:szCs w:val="24"/>
              </w:rPr>
            </w:pPr>
            <w:r w:rsidRPr="00213ED8">
              <w:rPr>
                <w:rFonts w:ascii="Cambria" w:hAnsi="Cambria"/>
                <w:b/>
                <w:bCs/>
                <w:sz w:val="24"/>
                <w:szCs w:val="24"/>
              </w:rPr>
              <w:tab/>
              <w:t xml:space="preserve">                                                </w:t>
            </w:r>
            <w:r w:rsidRPr="00213ED8">
              <w:rPr>
                <w:bCs/>
                <w:sz w:val="24"/>
                <w:szCs w:val="24"/>
              </w:rPr>
              <w:t xml:space="preserve">№ </w:t>
            </w:r>
            <w:r w:rsidR="00F67A65">
              <w:rPr>
                <w:bCs/>
                <w:sz w:val="24"/>
                <w:szCs w:val="24"/>
              </w:rPr>
              <w:t>2</w:t>
            </w:r>
            <w:r w:rsidR="000930E6">
              <w:rPr>
                <w:bCs/>
                <w:sz w:val="24"/>
                <w:szCs w:val="24"/>
              </w:rPr>
              <w:t>4</w:t>
            </w:r>
          </w:p>
        </w:tc>
      </w:tr>
      <w:tr w:rsidR="00213ED8" w:rsidRPr="00213ED8" w:rsidTr="00C71166">
        <w:tc>
          <w:tcPr>
            <w:tcW w:w="9571" w:type="dxa"/>
            <w:gridSpan w:val="2"/>
          </w:tcPr>
          <w:p w:rsidR="00213ED8" w:rsidRPr="00213ED8" w:rsidRDefault="00213ED8" w:rsidP="00213ED8">
            <w:pPr>
              <w:jc w:val="center"/>
              <w:rPr>
                <w:sz w:val="24"/>
                <w:szCs w:val="24"/>
              </w:rPr>
            </w:pPr>
          </w:p>
          <w:p w:rsidR="00213ED8" w:rsidRPr="00213ED8" w:rsidRDefault="00213ED8" w:rsidP="00213ED8">
            <w:pPr>
              <w:jc w:val="center"/>
              <w:rPr>
                <w:sz w:val="24"/>
                <w:szCs w:val="24"/>
              </w:rPr>
            </w:pPr>
            <w:r w:rsidRPr="00213ED8">
              <w:rPr>
                <w:sz w:val="24"/>
                <w:szCs w:val="24"/>
              </w:rPr>
              <w:t xml:space="preserve">с. </w:t>
            </w:r>
            <w:r w:rsidR="000930E6">
              <w:rPr>
                <w:sz w:val="24"/>
                <w:szCs w:val="24"/>
              </w:rPr>
              <w:t>Новоникольское</w:t>
            </w:r>
          </w:p>
        </w:tc>
      </w:tr>
    </w:tbl>
    <w:p w:rsidR="00213ED8" w:rsidRPr="00213ED8" w:rsidRDefault="00213ED8" w:rsidP="00213ED8">
      <w:pPr>
        <w:rPr>
          <w:bCs/>
          <w:color w:val="000000"/>
          <w:sz w:val="28"/>
          <w:szCs w:val="28"/>
        </w:rPr>
      </w:pPr>
    </w:p>
    <w:p w:rsidR="00213ED8" w:rsidRPr="00213ED8" w:rsidRDefault="00213ED8" w:rsidP="00213ED8">
      <w:pPr>
        <w:jc w:val="center"/>
        <w:rPr>
          <w:rFonts w:eastAsia="Times New Roman CYR"/>
          <w:b/>
          <w:sz w:val="24"/>
          <w:szCs w:val="24"/>
          <w:lang/>
        </w:rPr>
      </w:pPr>
      <w:r w:rsidRPr="00213ED8">
        <w:rPr>
          <w:rFonts w:eastAsia="Times New Roman CYR"/>
          <w:b/>
          <w:sz w:val="24"/>
          <w:szCs w:val="24"/>
          <w:lang/>
        </w:rPr>
        <w:t>Об утверждении</w:t>
      </w:r>
      <w:r w:rsidRPr="00213ED8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213ED8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Порядка ведения </w:t>
      </w:r>
      <w:r w:rsidRPr="00213ED8">
        <w:rPr>
          <w:rFonts w:eastAsia="Times New Roman CYR"/>
          <w:b/>
          <w:sz w:val="24"/>
          <w:szCs w:val="24"/>
          <w:lang/>
        </w:rPr>
        <w:t>муниципальн</w:t>
      </w:r>
      <w:r w:rsidRPr="00213ED8">
        <w:rPr>
          <w:rFonts w:eastAsia="Times New Roman CYR"/>
          <w:b/>
          <w:sz w:val="24"/>
          <w:szCs w:val="24"/>
          <w:lang/>
        </w:rPr>
        <w:t>ой</w:t>
      </w:r>
      <w:r w:rsidRPr="00213ED8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долговой книги</w:t>
      </w:r>
      <w:r w:rsidRPr="00213ED8">
        <w:rPr>
          <w:rFonts w:eastAsia="Times New Roman CYR"/>
          <w:b/>
          <w:sz w:val="24"/>
          <w:szCs w:val="24"/>
          <w:lang/>
        </w:rPr>
        <w:t xml:space="preserve"> </w:t>
      </w:r>
    </w:p>
    <w:p w:rsidR="00213ED8" w:rsidRPr="00213ED8" w:rsidRDefault="00213ED8" w:rsidP="00213ED8">
      <w:pPr>
        <w:jc w:val="center"/>
        <w:rPr>
          <w:rFonts w:eastAsia="Times New Roman CYR"/>
          <w:b/>
          <w:sz w:val="24"/>
          <w:szCs w:val="24"/>
          <w:lang/>
        </w:rPr>
      </w:pPr>
      <w:r w:rsidRPr="00213ED8">
        <w:rPr>
          <w:rFonts w:eastAsia="Calibri"/>
          <w:b/>
          <w:sz w:val="24"/>
          <w:szCs w:val="24"/>
          <w:lang w:eastAsia="en-US"/>
        </w:rPr>
        <w:t xml:space="preserve"> муниципального образования «</w:t>
      </w:r>
      <w:r w:rsidR="000930E6">
        <w:rPr>
          <w:rFonts w:eastAsia="Calibri"/>
          <w:b/>
          <w:sz w:val="24"/>
          <w:szCs w:val="24"/>
          <w:lang w:eastAsia="en-US"/>
        </w:rPr>
        <w:t>Новоникольское</w:t>
      </w:r>
      <w:r w:rsidRPr="00213ED8">
        <w:rPr>
          <w:rFonts w:eastAsia="Calibri"/>
          <w:b/>
          <w:sz w:val="24"/>
          <w:szCs w:val="24"/>
          <w:lang w:eastAsia="en-US"/>
        </w:rPr>
        <w:t xml:space="preserve"> сельское поселение»</w:t>
      </w:r>
    </w:p>
    <w:p w:rsidR="00213ED8" w:rsidRPr="00213ED8" w:rsidRDefault="00213ED8" w:rsidP="00213ED8">
      <w:pPr>
        <w:jc w:val="center"/>
        <w:rPr>
          <w:rFonts w:eastAsia="Times New Roman CYR"/>
          <w:b/>
          <w:sz w:val="24"/>
          <w:szCs w:val="24"/>
          <w:lang/>
        </w:rPr>
      </w:pPr>
    </w:p>
    <w:p w:rsidR="00213ED8" w:rsidRPr="00213ED8" w:rsidRDefault="00213ED8" w:rsidP="00213ED8">
      <w:pPr>
        <w:ind w:firstLine="720"/>
        <w:jc w:val="both"/>
        <w:rPr>
          <w:rFonts w:eastAsia="Times New Roman CYR"/>
          <w:sz w:val="24"/>
          <w:szCs w:val="24"/>
          <w:lang w:eastAsia="en-US"/>
        </w:rPr>
      </w:pPr>
      <w:r w:rsidRPr="00213ED8">
        <w:rPr>
          <w:rFonts w:eastAsia="Times New Roman CYR"/>
          <w:sz w:val="24"/>
          <w:szCs w:val="24"/>
          <w:lang w:eastAsia="en-US"/>
        </w:rPr>
        <w:t xml:space="preserve">В соответствии со </w:t>
      </w:r>
      <w:r w:rsidRPr="00213ED8">
        <w:rPr>
          <w:rFonts w:eastAsia="Times New Roman CYR"/>
          <w:sz w:val="24"/>
          <w:szCs w:val="24"/>
          <w:lang/>
        </w:rPr>
        <w:t>статьями 120</w:t>
      </w:r>
      <w:r w:rsidRPr="00213ED8">
        <w:rPr>
          <w:rFonts w:eastAsia="Times New Roman CYR"/>
          <w:sz w:val="24"/>
          <w:szCs w:val="24"/>
          <w:lang w:eastAsia="en-US"/>
        </w:rPr>
        <w:t xml:space="preserve">, </w:t>
      </w:r>
      <w:r w:rsidRPr="00213ED8">
        <w:rPr>
          <w:rFonts w:eastAsia="Times New Roman CYR"/>
          <w:sz w:val="24"/>
          <w:szCs w:val="24"/>
          <w:lang/>
        </w:rPr>
        <w:t>121</w:t>
      </w:r>
      <w:r w:rsidRPr="00213ED8">
        <w:rPr>
          <w:rFonts w:eastAsia="Times New Roman CYR"/>
          <w:sz w:val="24"/>
          <w:szCs w:val="24"/>
          <w:lang w:eastAsia="en-US"/>
        </w:rPr>
        <w:t xml:space="preserve"> Бюджетного кодекса Российской Федерации, </w:t>
      </w:r>
      <w:r w:rsidRPr="00213ED8">
        <w:rPr>
          <w:rFonts w:eastAsia="Times New Roman CYR"/>
          <w:sz w:val="24"/>
          <w:szCs w:val="24"/>
          <w:lang/>
        </w:rPr>
        <w:t>Федеральным законом</w:t>
      </w:r>
      <w:r w:rsidRPr="00213ED8">
        <w:rPr>
          <w:rFonts w:eastAsia="Times New Roman CYR"/>
          <w:sz w:val="24"/>
          <w:szCs w:val="24"/>
          <w:lang w:eastAsia="en-US"/>
        </w:rPr>
        <w:t xml:space="preserve"> от 6 октября 2003 года № 131-ФЗ "Об общих принципах организации местного самоуправления в Российской Федерации", Уставом муниципального образования «</w:t>
      </w:r>
      <w:r w:rsidR="000930E6">
        <w:rPr>
          <w:rFonts w:eastAsia="Times New Roman CYR"/>
          <w:sz w:val="24"/>
          <w:szCs w:val="24"/>
          <w:lang w:eastAsia="en-US"/>
        </w:rPr>
        <w:t>Новоникольское</w:t>
      </w:r>
      <w:r w:rsidRPr="00213ED8">
        <w:rPr>
          <w:rFonts w:eastAsia="Times New Roman CYR"/>
          <w:sz w:val="24"/>
          <w:szCs w:val="24"/>
          <w:lang w:eastAsia="en-US"/>
        </w:rPr>
        <w:t xml:space="preserve"> сельское поселение»</w:t>
      </w:r>
    </w:p>
    <w:p w:rsidR="00213ED8" w:rsidRPr="00213ED8" w:rsidRDefault="00213ED8" w:rsidP="00213ED8">
      <w:pPr>
        <w:ind w:firstLine="720"/>
        <w:jc w:val="both"/>
        <w:rPr>
          <w:rFonts w:eastAsia="Times New Roman CYR"/>
          <w:b/>
          <w:sz w:val="24"/>
          <w:szCs w:val="24"/>
          <w:lang w:eastAsia="en-US"/>
        </w:rPr>
      </w:pPr>
    </w:p>
    <w:p w:rsidR="00213ED8" w:rsidRPr="00213ED8" w:rsidRDefault="00213ED8" w:rsidP="00213ED8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  <w:r w:rsidRPr="00213ED8">
        <w:rPr>
          <w:rFonts w:eastAsia="Times New Roman CYR"/>
          <w:b/>
          <w:sz w:val="24"/>
          <w:szCs w:val="24"/>
          <w:lang w:eastAsia="en-US"/>
        </w:rPr>
        <w:t xml:space="preserve"> </w:t>
      </w:r>
      <w:r w:rsidRPr="00213ED8">
        <w:rPr>
          <w:color w:val="000000"/>
          <w:sz w:val="24"/>
          <w:szCs w:val="24"/>
          <w:lang w:eastAsia="ar-SA"/>
        </w:rPr>
        <w:t>ПОСТАНОВЛЯЮ:</w:t>
      </w:r>
    </w:p>
    <w:p w:rsidR="00213ED8" w:rsidRPr="00213ED8" w:rsidRDefault="00213ED8" w:rsidP="00213ED8">
      <w:pPr>
        <w:suppressAutoHyphens/>
        <w:spacing w:line="0" w:lineRule="atLeast"/>
        <w:ind w:firstLine="708"/>
        <w:jc w:val="both"/>
        <w:rPr>
          <w:color w:val="000000"/>
          <w:sz w:val="24"/>
          <w:szCs w:val="24"/>
          <w:lang w:eastAsia="ar-SA"/>
        </w:rPr>
      </w:pPr>
    </w:p>
    <w:p w:rsidR="00213ED8" w:rsidRDefault="00906235" w:rsidP="00906235">
      <w:pPr>
        <w:widowControl w:val="0"/>
        <w:suppressAutoHyphens/>
        <w:autoSpaceDE w:val="0"/>
        <w:spacing w:line="0" w:lineRule="atLeast"/>
        <w:jc w:val="both"/>
        <w:rPr>
          <w:rFonts w:eastAsia="Times New Roman CYR"/>
          <w:sz w:val="24"/>
          <w:szCs w:val="24"/>
          <w:lang w:eastAsia="en-US"/>
        </w:rPr>
      </w:pPr>
      <w:r>
        <w:rPr>
          <w:rFonts w:eastAsia="Times New Roman CYR"/>
          <w:sz w:val="24"/>
          <w:szCs w:val="24"/>
          <w:lang w:eastAsia="en-US"/>
        </w:rPr>
        <w:t xml:space="preserve">    1.</w:t>
      </w:r>
      <w:r w:rsidR="00437193">
        <w:rPr>
          <w:rFonts w:eastAsia="Times New Roman CYR"/>
          <w:sz w:val="24"/>
          <w:szCs w:val="24"/>
          <w:lang w:eastAsia="en-US"/>
        </w:rPr>
        <w:t xml:space="preserve"> </w:t>
      </w:r>
      <w:r w:rsidR="00213ED8" w:rsidRPr="00213ED8">
        <w:rPr>
          <w:rFonts w:eastAsia="Times New Roman CYR"/>
          <w:sz w:val="24"/>
          <w:szCs w:val="24"/>
          <w:lang w:eastAsia="en-US"/>
        </w:rPr>
        <w:t xml:space="preserve"> Утвердить Порядок </w:t>
      </w:r>
      <w:r w:rsidR="00213ED8" w:rsidRPr="00213ED8">
        <w:rPr>
          <w:rFonts w:eastAsia="Calibri"/>
          <w:sz w:val="24"/>
          <w:szCs w:val="24"/>
          <w:shd w:val="clear" w:color="auto" w:fill="FFFFFF"/>
          <w:lang w:eastAsia="en-US"/>
        </w:rPr>
        <w:t xml:space="preserve">ведения </w:t>
      </w:r>
      <w:r w:rsidR="00213ED8" w:rsidRPr="00213ED8">
        <w:rPr>
          <w:rFonts w:eastAsia="Times New Roman CYR"/>
          <w:sz w:val="24"/>
          <w:szCs w:val="24"/>
          <w:lang/>
        </w:rPr>
        <w:t>муниципальн</w:t>
      </w:r>
      <w:r w:rsidR="00213ED8" w:rsidRPr="00213ED8">
        <w:rPr>
          <w:rFonts w:eastAsia="Times New Roman CYR"/>
          <w:sz w:val="24"/>
          <w:szCs w:val="24"/>
          <w:lang/>
        </w:rPr>
        <w:t>ой</w:t>
      </w:r>
      <w:r w:rsidR="00213ED8" w:rsidRPr="00213ED8">
        <w:rPr>
          <w:rFonts w:eastAsia="Calibri"/>
          <w:sz w:val="24"/>
          <w:szCs w:val="24"/>
          <w:shd w:val="clear" w:color="auto" w:fill="FFFFFF"/>
          <w:lang w:eastAsia="en-US"/>
        </w:rPr>
        <w:t xml:space="preserve"> долговой книги</w:t>
      </w:r>
      <w:r w:rsidR="00213ED8" w:rsidRPr="00213ED8">
        <w:rPr>
          <w:rFonts w:eastAsia="Times New Roman CYR"/>
          <w:sz w:val="24"/>
          <w:szCs w:val="24"/>
          <w:lang w:eastAsia="en-US"/>
        </w:rPr>
        <w:t xml:space="preserve"> муниципального образования «</w:t>
      </w:r>
      <w:r w:rsidR="000930E6">
        <w:rPr>
          <w:rFonts w:eastAsia="Times New Roman CYR"/>
          <w:sz w:val="24"/>
          <w:szCs w:val="24"/>
          <w:lang w:eastAsia="en-US"/>
        </w:rPr>
        <w:t>Новоникольское</w:t>
      </w:r>
      <w:r w:rsidR="00213ED8" w:rsidRPr="00213ED8">
        <w:rPr>
          <w:rFonts w:eastAsia="Times New Roman CYR"/>
          <w:sz w:val="24"/>
          <w:szCs w:val="24"/>
          <w:lang w:eastAsia="en-US"/>
        </w:rPr>
        <w:t xml:space="preserve">  сельское поселение» согласно приложению к настоящему постановлению.</w:t>
      </w:r>
    </w:p>
    <w:p w:rsidR="00906235" w:rsidRDefault="00906235" w:rsidP="00906235">
      <w:pPr>
        <w:widowControl w:val="0"/>
        <w:tabs>
          <w:tab w:val="left" w:pos="312"/>
        </w:tabs>
        <w:suppressAutoHyphens/>
        <w:autoSpaceDE w:val="0"/>
        <w:spacing w:line="0" w:lineRule="atLeast"/>
        <w:jc w:val="both"/>
        <w:rPr>
          <w:rFonts w:eastAsia="Times New Roman CYR"/>
          <w:sz w:val="24"/>
          <w:szCs w:val="24"/>
          <w:lang w:eastAsia="en-US"/>
        </w:rPr>
      </w:pPr>
      <w:r>
        <w:rPr>
          <w:rFonts w:eastAsia="Times New Roman CYR"/>
          <w:sz w:val="24"/>
          <w:szCs w:val="24"/>
          <w:lang w:eastAsia="en-US"/>
        </w:rPr>
        <w:t xml:space="preserve">    2. </w:t>
      </w:r>
      <w:r w:rsidR="00437193">
        <w:rPr>
          <w:rFonts w:eastAsia="Times New Roman CYR"/>
          <w:sz w:val="24"/>
          <w:szCs w:val="24"/>
          <w:lang w:eastAsia="en-US"/>
        </w:rPr>
        <w:t xml:space="preserve">Постановление  </w:t>
      </w:r>
      <w:r w:rsidR="00FB24A2">
        <w:rPr>
          <w:rFonts w:eastAsia="Times New Roman CYR"/>
          <w:sz w:val="24"/>
          <w:szCs w:val="24"/>
          <w:lang w:eastAsia="en-US"/>
        </w:rPr>
        <w:t>а</w:t>
      </w:r>
      <w:r w:rsidR="00437193">
        <w:rPr>
          <w:rFonts w:eastAsia="Times New Roman CYR"/>
          <w:sz w:val="24"/>
          <w:szCs w:val="24"/>
          <w:lang w:eastAsia="en-US"/>
        </w:rPr>
        <w:t xml:space="preserve">дминистрации </w:t>
      </w:r>
      <w:r w:rsidR="000930E6">
        <w:rPr>
          <w:rFonts w:eastAsia="Times New Roman CYR"/>
          <w:sz w:val="24"/>
          <w:szCs w:val="24"/>
          <w:lang w:eastAsia="en-US"/>
        </w:rPr>
        <w:t>Новоникольско</w:t>
      </w:r>
      <w:r w:rsidR="00922819">
        <w:rPr>
          <w:rFonts w:eastAsia="Times New Roman CYR"/>
          <w:sz w:val="24"/>
          <w:szCs w:val="24"/>
          <w:lang w:eastAsia="en-US"/>
        </w:rPr>
        <w:t>го</w:t>
      </w:r>
      <w:r w:rsidR="000930E6">
        <w:rPr>
          <w:rFonts w:eastAsia="Times New Roman CYR"/>
          <w:sz w:val="24"/>
          <w:szCs w:val="24"/>
          <w:lang w:eastAsia="en-US"/>
        </w:rPr>
        <w:t xml:space="preserve"> сельского поселения от 06.05</w:t>
      </w:r>
      <w:r w:rsidR="00437193">
        <w:rPr>
          <w:rFonts w:eastAsia="Times New Roman CYR"/>
          <w:sz w:val="24"/>
          <w:szCs w:val="24"/>
          <w:lang w:eastAsia="en-US"/>
        </w:rPr>
        <w:t>.201</w:t>
      </w:r>
      <w:r w:rsidR="000930E6">
        <w:rPr>
          <w:rFonts w:eastAsia="Times New Roman CYR"/>
          <w:sz w:val="24"/>
          <w:szCs w:val="24"/>
          <w:lang w:eastAsia="en-US"/>
        </w:rPr>
        <w:t>0</w:t>
      </w:r>
      <w:r w:rsidR="00437193">
        <w:rPr>
          <w:rFonts w:eastAsia="Times New Roman CYR"/>
          <w:sz w:val="24"/>
          <w:szCs w:val="24"/>
          <w:lang w:eastAsia="en-US"/>
        </w:rPr>
        <w:t xml:space="preserve"> г. №</w:t>
      </w:r>
      <w:r>
        <w:rPr>
          <w:rFonts w:eastAsia="Times New Roman CYR"/>
          <w:sz w:val="24"/>
          <w:szCs w:val="24"/>
          <w:lang w:eastAsia="en-US"/>
        </w:rPr>
        <w:t xml:space="preserve"> </w:t>
      </w:r>
      <w:r w:rsidR="000930E6">
        <w:rPr>
          <w:rFonts w:eastAsia="Times New Roman CYR"/>
          <w:sz w:val="24"/>
          <w:szCs w:val="24"/>
          <w:lang w:eastAsia="en-US"/>
        </w:rPr>
        <w:t>1</w:t>
      </w:r>
      <w:r w:rsidR="00437193">
        <w:rPr>
          <w:rFonts w:eastAsia="Times New Roman CYR"/>
          <w:sz w:val="24"/>
          <w:szCs w:val="24"/>
          <w:lang w:eastAsia="en-US"/>
        </w:rPr>
        <w:t>8</w:t>
      </w:r>
      <w:r w:rsidR="00437193" w:rsidRPr="00437193">
        <w:t xml:space="preserve"> </w:t>
      </w:r>
      <w:r w:rsidR="00437193">
        <w:t>«</w:t>
      </w:r>
      <w:r w:rsidR="00437193" w:rsidRPr="00437193">
        <w:rPr>
          <w:rFonts w:eastAsia="Times New Roman CYR"/>
          <w:sz w:val="24"/>
          <w:szCs w:val="24"/>
          <w:lang w:eastAsia="en-US"/>
        </w:rPr>
        <w:t>О   Порядке</w:t>
      </w:r>
      <w:r w:rsidR="000930E6">
        <w:rPr>
          <w:rFonts w:eastAsia="Times New Roman CYR"/>
          <w:sz w:val="24"/>
          <w:szCs w:val="24"/>
          <w:lang w:eastAsia="en-US"/>
        </w:rPr>
        <w:t xml:space="preserve">  </w:t>
      </w:r>
      <w:r w:rsidR="00437193" w:rsidRPr="00437193">
        <w:rPr>
          <w:rFonts w:eastAsia="Times New Roman CYR"/>
          <w:sz w:val="24"/>
          <w:szCs w:val="24"/>
          <w:lang w:eastAsia="en-US"/>
        </w:rPr>
        <w:t>ведения   муниципальной</w:t>
      </w:r>
      <w:r w:rsidR="00437193">
        <w:rPr>
          <w:rFonts w:eastAsia="Times New Roman CYR"/>
          <w:sz w:val="24"/>
          <w:szCs w:val="24"/>
          <w:lang w:eastAsia="en-US"/>
        </w:rPr>
        <w:t xml:space="preserve">  </w:t>
      </w:r>
      <w:r w:rsidR="00437193" w:rsidRPr="00437193">
        <w:rPr>
          <w:rFonts w:eastAsia="Times New Roman CYR"/>
          <w:sz w:val="24"/>
          <w:szCs w:val="24"/>
          <w:lang w:eastAsia="en-US"/>
        </w:rPr>
        <w:t>долговой книги  муниципального образования</w:t>
      </w:r>
      <w:r w:rsidR="00437193">
        <w:rPr>
          <w:rFonts w:eastAsia="Times New Roman CYR"/>
          <w:sz w:val="24"/>
          <w:szCs w:val="24"/>
          <w:lang w:eastAsia="en-US"/>
        </w:rPr>
        <w:t xml:space="preserve"> </w:t>
      </w:r>
      <w:r w:rsidR="00437193" w:rsidRPr="00437193">
        <w:rPr>
          <w:rFonts w:eastAsia="Times New Roman CYR"/>
          <w:sz w:val="24"/>
          <w:szCs w:val="24"/>
          <w:lang w:eastAsia="en-US"/>
        </w:rPr>
        <w:t>«</w:t>
      </w:r>
      <w:r w:rsidR="000930E6">
        <w:rPr>
          <w:rFonts w:eastAsia="Times New Roman CYR"/>
          <w:sz w:val="24"/>
          <w:szCs w:val="24"/>
          <w:lang w:eastAsia="en-US"/>
        </w:rPr>
        <w:t>Новоникольское</w:t>
      </w:r>
      <w:r w:rsidR="00437193" w:rsidRPr="00437193">
        <w:rPr>
          <w:rFonts w:eastAsia="Times New Roman CYR"/>
          <w:sz w:val="24"/>
          <w:szCs w:val="24"/>
          <w:lang w:eastAsia="en-US"/>
        </w:rPr>
        <w:t xml:space="preserve"> сельское поселение»</w:t>
      </w:r>
      <w:r w:rsidR="00437193">
        <w:rPr>
          <w:rFonts w:eastAsia="Times New Roman CYR"/>
          <w:sz w:val="24"/>
          <w:szCs w:val="24"/>
          <w:lang w:eastAsia="en-US"/>
        </w:rPr>
        <w:t xml:space="preserve"> отменить.</w:t>
      </w:r>
    </w:p>
    <w:p w:rsidR="00906235" w:rsidRDefault="00906235" w:rsidP="00906235">
      <w:pPr>
        <w:widowControl w:val="0"/>
        <w:tabs>
          <w:tab w:val="left" w:pos="312"/>
        </w:tabs>
        <w:suppressAutoHyphens/>
        <w:autoSpaceDE w:val="0"/>
        <w:spacing w:line="0" w:lineRule="atLeast"/>
        <w:jc w:val="both"/>
        <w:rPr>
          <w:rFonts w:eastAsia="Times New Roman CYR"/>
          <w:sz w:val="24"/>
          <w:szCs w:val="24"/>
          <w:lang w:eastAsia="en-US"/>
        </w:rPr>
      </w:pPr>
      <w:r>
        <w:rPr>
          <w:rFonts w:eastAsia="Times New Roman CYR"/>
          <w:sz w:val="24"/>
          <w:szCs w:val="24"/>
          <w:lang w:eastAsia="en-US"/>
        </w:rPr>
        <w:t xml:space="preserve">    3. </w:t>
      </w:r>
      <w:r w:rsidR="00213ED8" w:rsidRPr="00213ED8">
        <w:rPr>
          <w:rFonts w:eastAsia="Calibri"/>
          <w:sz w:val="24"/>
          <w:szCs w:val="24"/>
          <w:lang w:eastAsia="en-US"/>
        </w:rPr>
        <w:t>Настоящее постановление вступает в силу после его официального опубликования на сайте  муниципального образования «</w:t>
      </w:r>
      <w:r w:rsidR="000930E6">
        <w:rPr>
          <w:rFonts w:eastAsia="Calibri"/>
          <w:sz w:val="24"/>
          <w:szCs w:val="24"/>
          <w:lang w:eastAsia="en-US"/>
        </w:rPr>
        <w:t>Новоникольское</w:t>
      </w:r>
      <w:r w:rsidR="00213ED8" w:rsidRPr="00213ED8">
        <w:rPr>
          <w:rFonts w:eastAsia="Calibri"/>
          <w:sz w:val="24"/>
          <w:szCs w:val="24"/>
          <w:lang w:eastAsia="en-US"/>
        </w:rPr>
        <w:t xml:space="preserve"> сельское поселение».</w:t>
      </w:r>
    </w:p>
    <w:p w:rsidR="00213ED8" w:rsidRPr="00213ED8" w:rsidRDefault="00906235" w:rsidP="00906235">
      <w:pPr>
        <w:widowControl w:val="0"/>
        <w:tabs>
          <w:tab w:val="left" w:pos="312"/>
        </w:tabs>
        <w:suppressAutoHyphens/>
        <w:autoSpaceDE w:val="0"/>
        <w:spacing w:line="0" w:lineRule="atLeast"/>
        <w:jc w:val="both"/>
        <w:rPr>
          <w:rFonts w:eastAsia="Times New Roman CYR"/>
          <w:sz w:val="24"/>
          <w:szCs w:val="24"/>
          <w:lang w:eastAsia="en-US"/>
        </w:rPr>
      </w:pPr>
      <w:r>
        <w:rPr>
          <w:rFonts w:eastAsia="Times New Roman CYR"/>
          <w:sz w:val="24"/>
          <w:szCs w:val="24"/>
          <w:lang w:eastAsia="en-US"/>
        </w:rPr>
        <w:t xml:space="preserve">    4. </w:t>
      </w:r>
      <w:r w:rsidR="00213ED8" w:rsidRPr="00213ED8">
        <w:rPr>
          <w:rFonts w:eastAsia="Calibri"/>
          <w:sz w:val="24"/>
          <w:szCs w:val="24"/>
          <w:lang w:eastAsia="en-US"/>
        </w:rPr>
        <w:t>Контроль за исполнением постановления оставляю за собой.</w:t>
      </w:r>
    </w:p>
    <w:p w:rsidR="00213ED8" w:rsidRPr="00213ED8" w:rsidRDefault="00213ED8" w:rsidP="00213ED8">
      <w:pPr>
        <w:rPr>
          <w:sz w:val="24"/>
          <w:szCs w:val="24"/>
        </w:rPr>
      </w:pPr>
    </w:p>
    <w:p w:rsidR="00213ED8" w:rsidRPr="00213ED8" w:rsidRDefault="00213ED8" w:rsidP="00213ED8">
      <w:pPr>
        <w:tabs>
          <w:tab w:val="left" w:pos="9498"/>
        </w:tabs>
        <w:spacing w:before="120" w:after="120" w:line="276" w:lineRule="auto"/>
        <w:ind w:left="1758" w:right="984"/>
        <w:rPr>
          <w:rFonts w:eastAsia="Calibri"/>
          <w:sz w:val="24"/>
          <w:szCs w:val="24"/>
          <w:lang w:eastAsia="en-US"/>
        </w:rPr>
      </w:pPr>
    </w:p>
    <w:p w:rsidR="00213ED8" w:rsidRPr="00213ED8" w:rsidRDefault="00213ED8" w:rsidP="00213ED8">
      <w:pPr>
        <w:rPr>
          <w:sz w:val="24"/>
          <w:szCs w:val="24"/>
        </w:rPr>
      </w:pPr>
      <w:r w:rsidRPr="00213ED8">
        <w:rPr>
          <w:sz w:val="24"/>
          <w:szCs w:val="24"/>
        </w:rPr>
        <w:t xml:space="preserve"> Глав</w:t>
      </w:r>
      <w:r w:rsidR="000930E6">
        <w:rPr>
          <w:sz w:val="24"/>
          <w:szCs w:val="24"/>
        </w:rPr>
        <w:t>а</w:t>
      </w:r>
      <w:r w:rsidRPr="00213ED8">
        <w:rPr>
          <w:sz w:val="24"/>
          <w:szCs w:val="24"/>
        </w:rPr>
        <w:t xml:space="preserve">   </w:t>
      </w:r>
      <w:r w:rsidR="000930E6">
        <w:rPr>
          <w:sz w:val="24"/>
          <w:szCs w:val="24"/>
        </w:rPr>
        <w:t>Новоникольского</w:t>
      </w:r>
      <w:r w:rsidRPr="00213ED8">
        <w:rPr>
          <w:sz w:val="24"/>
          <w:szCs w:val="24"/>
        </w:rPr>
        <w:t xml:space="preserve"> сельского  поселения</w:t>
      </w:r>
      <w:r w:rsidRPr="00213ED8">
        <w:rPr>
          <w:sz w:val="24"/>
          <w:szCs w:val="24"/>
        </w:rPr>
        <w:tab/>
        <w:t xml:space="preserve">       </w:t>
      </w:r>
      <w:r w:rsidR="00470D10">
        <w:rPr>
          <w:sz w:val="24"/>
          <w:szCs w:val="24"/>
        </w:rPr>
        <w:t xml:space="preserve">    </w:t>
      </w:r>
      <w:r w:rsidRPr="00213ED8">
        <w:rPr>
          <w:sz w:val="24"/>
          <w:szCs w:val="24"/>
        </w:rPr>
        <w:t xml:space="preserve">    </w:t>
      </w:r>
      <w:r w:rsidRPr="00213ED8">
        <w:rPr>
          <w:sz w:val="24"/>
          <w:szCs w:val="24"/>
        </w:rPr>
        <w:tab/>
      </w:r>
      <w:r w:rsidR="000930E6">
        <w:rPr>
          <w:sz w:val="24"/>
          <w:szCs w:val="24"/>
        </w:rPr>
        <w:t>В.Н.Першин</w:t>
      </w:r>
    </w:p>
    <w:p w:rsidR="00213ED8" w:rsidRPr="00213ED8" w:rsidRDefault="00213ED8" w:rsidP="00213ED8">
      <w:pPr>
        <w:contextualSpacing/>
        <w:jc w:val="both"/>
        <w:rPr>
          <w:sz w:val="24"/>
          <w:szCs w:val="24"/>
        </w:rPr>
      </w:pPr>
    </w:p>
    <w:p w:rsidR="00213ED8" w:rsidRPr="00213ED8" w:rsidRDefault="00213ED8" w:rsidP="00213ED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13ED8" w:rsidRDefault="00213ED8" w:rsidP="00DE5E76">
      <w:pPr>
        <w:pStyle w:val="ConsPlusNormal"/>
        <w:widowControl/>
        <w:ind w:left="7788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13ED8" w:rsidRDefault="00213ED8" w:rsidP="00DE5E76">
      <w:pPr>
        <w:pStyle w:val="ConsPlusNormal"/>
        <w:widowControl/>
        <w:ind w:left="7788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13ED8" w:rsidRDefault="00213ED8" w:rsidP="00DE5E76">
      <w:pPr>
        <w:pStyle w:val="ConsPlusNormal"/>
        <w:widowControl/>
        <w:ind w:left="7788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13ED8" w:rsidRDefault="00213ED8" w:rsidP="00DE5E76">
      <w:pPr>
        <w:pStyle w:val="ConsPlusNormal"/>
        <w:widowControl/>
        <w:ind w:left="7788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13ED8" w:rsidRDefault="00213ED8" w:rsidP="00DE5E76">
      <w:pPr>
        <w:pStyle w:val="ConsPlusNormal"/>
        <w:widowControl/>
        <w:ind w:left="7788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13ED8" w:rsidRDefault="00213ED8" w:rsidP="00DE5E76">
      <w:pPr>
        <w:pStyle w:val="ConsPlusNormal"/>
        <w:widowControl/>
        <w:ind w:left="7788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13ED8" w:rsidRDefault="00213ED8" w:rsidP="00DE5E76">
      <w:pPr>
        <w:pStyle w:val="ConsPlusNormal"/>
        <w:widowControl/>
        <w:ind w:left="7788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13ED8" w:rsidRDefault="00213ED8" w:rsidP="00DE5E76">
      <w:pPr>
        <w:pStyle w:val="ConsPlusNormal"/>
        <w:widowControl/>
        <w:ind w:left="7788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13ED8" w:rsidRDefault="00213ED8" w:rsidP="00DE5E76">
      <w:pPr>
        <w:pStyle w:val="ConsPlusNormal"/>
        <w:widowControl/>
        <w:ind w:left="7788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13ED8" w:rsidRDefault="00213ED8" w:rsidP="00DE5E76">
      <w:pPr>
        <w:pStyle w:val="ConsPlusNormal"/>
        <w:widowControl/>
        <w:ind w:left="7788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13ED8" w:rsidRDefault="00213ED8" w:rsidP="00DE5E76">
      <w:pPr>
        <w:pStyle w:val="ConsPlusNormal"/>
        <w:widowControl/>
        <w:ind w:left="7788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E5E76" w:rsidRDefault="00DE5E76" w:rsidP="00DE5E76">
      <w:pPr>
        <w:pStyle w:val="ConsPlusNormal"/>
        <w:widowControl/>
        <w:ind w:left="7788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13ED8" w:rsidRPr="00C81E46" w:rsidRDefault="00213ED8" w:rsidP="00CB0A54">
      <w:pPr>
        <w:keepNext/>
        <w:keepLines/>
        <w:tabs>
          <w:tab w:val="left" w:pos="5387"/>
          <w:tab w:val="left" w:pos="5985"/>
        </w:tabs>
        <w:spacing w:after="1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</w:t>
      </w:r>
      <w:r w:rsidR="00CB0A54">
        <w:rPr>
          <w:sz w:val="24"/>
          <w:szCs w:val="24"/>
        </w:rPr>
        <w:t xml:space="preserve">    </w:t>
      </w:r>
      <w:r w:rsidRPr="00C81E46">
        <w:rPr>
          <w:sz w:val="24"/>
          <w:szCs w:val="24"/>
        </w:rPr>
        <w:t xml:space="preserve">Приложение </w:t>
      </w:r>
    </w:p>
    <w:p w:rsidR="00213ED8" w:rsidRPr="00C81E46" w:rsidRDefault="00213ED8" w:rsidP="00213ED8">
      <w:pPr>
        <w:keepNext/>
        <w:keepLines/>
        <w:tabs>
          <w:tab w:val="left" w:pos="5387"/>
        </w:tabs>
        <w:spacing w:after="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C81E46">
        <w:rPr>
          <w:sz w:val="24"/>
          <w:szCs w:val="24"/>
        </w:rPr>
        <w:t>Утверждено постановлением</w:t>
      </w:r>
    </w:p>
    <w:p w:rsidR="00213ED8" w:rsidRPr="00C81E46" w:rsidRDefault="00213ED8" w:rsidP="00213ED8">
      <w:pPr>
        <w:keepNext/>
        <w:keepLines/>
        <w:tabs>
          <w:tab w:val="left" w:pos="5985"/>
        </w:tabs>
        <w:spacing w:after="12"/>
        <w:ind w:left="5387"/>
        <w:rPr>
          <w:sz w:val="24"/>
          <w:szCs w:val="24"/>
        </w:rPr>
      </w:pPr>
      <w:r w:rsidRPr="00C81E46">
        <w:rPr>
          <w:sz w:val="24"/>
          <w:szCs w:val="24"/>
        </w:rPr>
        <w:t xml:space="preserve">Администрации  </w:t>
      </w:r>
      <w:r w:rsidR="000930E6">
        <w:rPr>
          <w:sz w:val="24"/>
          <w:szCs w:val="24"/>
        </w:rPr>
        <w:t>Новоникольского</w:t>
      </w:r>
      <w:r w:rsidRPr="00C81E46">
        <w:rPr>
          <w:sz w:val="24"/>
          <w:szCs w:val="24"/>
        </w:rPr>
        <w:t xml:space="preserve"> сельского поселения </w:t>
      </w:r>
    </w:p>
    <w:p w:rsidR="00213ED8" w:rsidRPr="00C81E46" w:rsidRDefault="00213ED8" w:rsidP="00213ED8">
      <w:pPr>
        <w:keepNext/>
        <w:keepLines/>
        <w:tabs>
          <w:tab w:val="left" w:pos="5985"/>
        </w:tabs>
        <w:spacing w:after="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C81E46">
        <w:rPr>
          <w:sz w:val="24"/>
          <w:szCs w:val="24"/>
        </w:rPr>
        <w:t xml:space="preserve">от </w:t>
      </w:r>
      <w:r w:rsidR="000930E6">
        <w:rPr>
          <w:sz w:val="24"/>
          <w:szCs w:val="24"/>
        </w:rPr>
        <w:t>19</w:t>
      </w:r>
      <w:r w:rsidRPr="00C81E46">
        <w:rPr>
          <w:sz w:val="24"/>
          <w:szCs w:val="24"/>
        </w:rPr>
        <w:t>.0</w:t>
      </w:r>
      <w:r w:rsidR="000930E6">
        <w:rPr>
          <w:sz w:val="24"/>
          <w:szCs w:val="24"/>
        </w:rPr>
        <w:t>5</w:t>
      </w:r>
      <w:r w:rsidRPr="00C81E46">
        <w:rPr>
          <w:sz w:val="24"/>
          <w:szCs w:val="24"/>
        </w:rPr>
        <w:t xml:space="preserve">.2022 г. № </w:t>
      </w:r>
      <w:r w:rsidR="00F67A65">
        <w:rPr>
          <w:sz w:val="24"/>
          <w:szCs w:val="24"/>
        </w:rPr>
        <w:t>2</w:t>
      </w:r>
      <w:r w:rsidR="000930E6">
        <w:rPr>
          <w:sz w:val="24"/>
          <w:szCs w:val="24"/>
        </w:rPr>
        <w:t>4</w:t>
      </w:r>
    </w:p>
    <w:p w:rsidR="00DE5E76" w:rsidRPr="00BB2111" w:rsidRDefault="00DE5E76" w:rsidP="00213ED8">
      <w:pPr>
        <w:keepNext/>
        <w:keepLines/>
        <w:tabs>
          <w:tab w:val="left" w:pos="5387"/>
          <w:tab w:val="left" w:pos="5985"/>
        </w:tabs>
        <w:spacing w:after="12"/>
        <w:jc w:val="center"/>
        <w:rPr>
          <w:sz w:val="24"/>
          <w:szCs w:val="24"/>
        </w:rPr>
      </w:pPr>
    </w:p>
    <w:p w:rsidR="005E52D0" w:rsidRDefault="00DE5E76" w:rsidP="005E5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5E52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ведения муниципальной долговой книги  </w:t>
      </w:r>
    </w:p>
    <w:p w:rsidR="00DE5E76" w:rsidRDefault="005E52D0" w:rsidP="005E5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E5E76">
        <w:rPr>
          <w:rFonts w:ascii="Times New Roman" w:hAnsi="Times New Roman" w:cs="Times New Roman"/>
          <w:sz w:val="24"/>
          <w:szCs w:val="24"/>
        </w:rPr>
        <w:t xml:space="preserve">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 w:rsidR="00DE5E7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E5E76" w:rsidRPr="00BB2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E76" w:rsidRDefault="00DE5E76" w:rsidP="00DE5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5E76" w:rsidRDefault="00DE5E76" w:rsidP="00DE5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DE5E76" w:rsidRPr="00BB2111" w:rsidRDefault="00DE5E76" w:rsidP="00DE5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5E76" w:rsidRPr="00BB2111" w:rsidRDefault="005E52D0" w:rsidP="005E52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E5E76">
        <w:rPr>
          <w:rFonts w:ascii="Times New Roman" w:hAnsi="Times New Roman" w:cs="Times New Roman"/>
          <w:sz w:val="24"/>
          <w:szCs w:val="24"/>
        </w:rPr>
        <w:t>1.</w:t>
      </w:r>
      <w:r w:rsidR="00DE5E76" w:rsidRPr="00BB2111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и устанавливает состав информации, порядок и срок ее внесения в Муниципальную долговую книгу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</w:t>
      </w:r>
      <w:r w:rsidR="00DE5E76"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 w:rsidR="00DE5E7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DE5E76" w:rsidRPr="00BB2111">
        <w:rPr>
          <w:rFonts w:ascii="Times New Roman" w:hAnsi="Times New Roman" w:cs="Times New Roman"/>
          <w:sz w:val="24"/>
          <w:szCs w:val="24"/>
        </w:rPr>
        <w:t>, а также порядок регистрации долговых обязательств.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2.Муниципаль</w:t>
      </w:r>
      <w:r w:rsidRPr="00BB2111">
        <w:rPr>
          <w:rFonts w:ascii="Times New Roman" w:hAnsi="Times New Roman" w:cs="Times New Roman"/>
          <w:sz w:val="24"/>
          <w:szCs w:val="24"/>
        </w:rPr>
        <w:t xml:space="preserve">ная долговая книга 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B2111">
        <w:rPr>
          <w:rFonts w:ascii="Times New Roman" w:hAnsi="Times New Roman" w:cs="Times New Roman"/>
          <w:sz w:val="24"/>
          <w:szCs w:val="24"/>
        </w:rPr>
        <w:t xml:space="preserve"> (далее - Долговая книга) - систематизированный свод информации о долговых обязательствах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 xml:space="preserve">, составляющих муниципальный долг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>.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B2111">
        <w:rPr>
          <w:rFonts w:ascii="Times New Roman" w:hAnsi="Times New Roman" w:cs="Times New Roman"/>
          <w:sz w:val="24"/>
          <w:szCs w:val="24"/>
        </w:rPr>
        <w:t xml:space="preserve">В Долговую книгу вносятся долговые обязательства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BB2111">
        <w:rPr>
          <w:rFonts w:ascii="Times New Roman" w:hAnsi="Times New Roman" w:cs="Times New Roman"/>
          <w:sz w:val="24"/>
          <w:szCs w:val="24"/>
        </w:rPr>
        <w:t xml:space="preserve"> в виде обязательств: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B2111">
        <w:rPr>
          <w:rFonts w:ascii="Times New Roman" w:hAnsi="Times New Roman" w:cs="Times New Roman"/>
          <w:sz w:val="24"/>
          <w:szCs w:val="24"/>
        </w:rPr>
        <w:t xml:space="preserve">кредитам, полученным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 xml:space="preserve"> от кредитных организаций;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B2111">
        <w:rPr>
          <w:rFonts w:ascii="Times New Roman" w:hAnsi="Times New Roman" w:cs="Times New Roman"/>
          <w:sz w:val="24"/>
          <w:szCs w:val="24"/>
        </w:rPr>
        <w:t xml:space="preserve">бюджетным кредитам, привлеченным </w:t>
      </w:r>
      <w:r>
        <w:rPr>
          <w:rFonts w:ascii="Times New Roman" w:hAnsi="Times New Roman" w:cs="Times New Roman"/>
          <w:sz w:val="24"/>
          <w:szCs w:val="24"/>
        </w:rPr>
        <w:t xml:space="preserve"> 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 xml:space="preserve">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BB2111">
        <w:rPr>
          <w:rFonts w:ascii="Times New Roman" w:hAnsi="Times New Roman" w:cs="Times New Roman"/>
          <w:sz w:val="24"/>
          <w:szCs w:val="24"/>
        </w:rPr>
        <w:t xml:space="preserve"> от других бюджетов бюджетной системы Российской Федерации;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720">
        <w:rPr>
          <w:rFonts w:ascii="Times New Roman" w:hAnsi="Times New Roman" w:cs="Times New Roman"/>
          <w:sz w:val="24"/>
          <w:szCs w:val="24"/>
        </w:rPr>
        <w:t>3)</w:t>
      </w:r>
      <w:r w:rsidRPr="00BB2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B2111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ьным гарантиям  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>.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B2111">
        <w:rPr>
          <w:rFonts w:ascii="Times New Roman" w:hAnsi="Times New Roman" w:cs="Times New Roman"/>
          <w:sz w:val="24"/>
          <w:szCs w:val="24"/>
        </w:rPr>
        <w:t>В объем муниципально</w:t>
      </w:r>
      <w:r>
        <w:rPr>
          <w:rFonts w:ascii="Times New Roman" w:hAnsi="Times New Roman" w:cs="Times New Roman"/>
          <w:sz w:val="24"/>
          <w:szCs w:val="24"/>
        </w:rPr>
        <w:t>го долга    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 xml:space="preserve">1) объем основного долга по кредитам, полученным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>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 xml:space="preserve">2) объем основного долга по бюджетным кредитам, привлеченным в бюджет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  <w:r w:rsidRPr="00BB2111">
        <w:rPr>
          <w:rFonts w:ascii="Times New Roman" w:hAnsi="Times New Roman" w:cs="Times New Roman"/>
          <w:sz w:val="24"/>
          <w:szCs w:val="24"/>
        </w:rPr>
        <w:t>от других бюджетов бюджетной системы Российской Федерации;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 xml:space="preserve">3) объем обязательств по муниципальным гарантиям, предоставленным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>.</w:t>
      </w:r>
    </w:p>
    <w:p w:rsidR="00DE5E76" w:rsidRPr="00BB2111" w:rsidRDefault="00DE5E76" w:rsidP="00DE5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5E76" w:rsidRDefault="00DE5E76" w:rsidP="00DE5E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B211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Содержание муниципальной долговой книги</w:t>
      </w:r>
      <w:r w:rsidRPr="00BB2111">
        <w:rPr>
          <w:rFonts w:ascii="Times New Roman" w:hAnsi="Times New Roman" w:cs="Times New Roman"/>
          <w:sz w:val="24"/>
          <w:szCs w:val="24"/>
        </w:rPr>
        <w:t>.</w:t>
      </w:r>
    </w:p>
    <w:p w:rsidR="00DE5E76" w:rsidRPr="00BB2111" w:rsidRDefault="00DE5E76" w:rsidP="00DE5E7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</w:t>
      </w:r>
      <w:r w:rsidRPr="00BB2111">
        <w:rPr>
          <w:rFonts w:ascii="Times New Roman" w:hAnsi="Times New Roman" w:cs="Times New Roman"/>
          <w:sz w:val="24"/>
          <w:szCs w:val="24"/>
        </w:rPr>
        <w:t>Долговая книга ведется в табличном виде и состоит из следующих разделов: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1) кредиты, полученные от кредитных организаций;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2) бюджетные кредиты, привлеченные от других бюджетов бюджетной системы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BB211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BB2111">
        <w:rPr>
          <w:rFonts w:ascii="Times New Roman" w:hAnsi="Times New Roman" w:cs="Times New Roman"/>
          <w:sz w:val="24"/>
          <w:szCs w:val="24"/>
        </w:rPr>
        <w:t>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3) муниципальные гарантии.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B2111">
        <w:rPr>
          <w:rFonts w:ascii="Times New Roman" w:hAnsi="Times New Roman" w:cs="Times New Roman"/>
          <w:sz w:val="24"/>
          <w:szCs w:val="24"/>
        </w:rPr>
        <w:t xml:space="preserve">.По каждому долговому обязательству 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BB2111">
        <w:rPr>
          <w:rFonts w:ascii="Times New Roman" w:hAnsi="Times New Roman" w:cs="Times New Roman"/>
          <w:sz w:val="24"/>
          <w:szCs w:val="24"/>
        </w:rPr>
        <w:t>обязательному отражению в Долговой книге подлежит следующая информация: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B2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B2111">
        <w:rPr>
          <w:rFonts w:ascii="Times New Roman" w:hAnsi="Times New Roman" w:cs="Times New Roman"/>
          <w:sz w:val="24"/>
          <w:szCs w:val="24"/>
        </w:rPr>
        <w:t xml:space="preserve">ля долгового обязательства в виде обязательств по кредитам, полученным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 xml:space="preserve"> от кредитных организаций и бюджетным кредитам, привлеченным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бюджет поселения</w:t>
      </w:r>
      <w:r w:rsidRPr="00BB2111">
        <w:rPr>
          <w:rFonts w:ascii="Times New Roman" w:hAnsi="Times New Roman" w:cs="Times New Roman"/>
          <w:sz w:val="24"/>
          <w:szCs w:val="24"/>
        </w:rPr>
        <w:t xml:space="preserve"> от других бюджетов бюджетной системы Российской Федерации: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BB2111">
        <w:rPr>
          <w:rFonts w:ascii="Times New Roman" w:hAnsi="Times New Roman" w:cs="Times New Roman"/>
          <w:sz w:val="24"/>
          <w:szCs w:val="24"/>
        </w:rPr>
        <w:t>) регистрационный номер долгового обязательства;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B2111">
        <w:rPr>
          <w:rFonts w:ascii="Times New Roman" w:hAnsi="Times New Roman" w:cs="Times New Roman"/>
          <w:sz w:val="24"/>
          <w:szCs w:val="24"/>
        </w:rPr>
        <w:t>) наименование, номер и дата заключения договора (соглашения), которым оформлено долговое обязательство; наименование, номер и дата договора (соглашения) об изменении условий обязательства;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B2111">
        <w:rPr>
          <w:rFonts w:ascii="Times New Roman" w:hAnsi="Times New Roman" w:cs="Times New Roman"/>
          <w:sz w:val="24"/>
          <w:szCs w:val="24"/>
        </w:rPr>
        <w:t>) наименование кредитора;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B2111">
        <w:rPr>
          <w:rFonts w:ascii="Times New Roman" w:hAnsi="Times New Roman" w:cs="Times New Roman"/>
          <w:sz w:val="24"/>
          <w:szCs w:val="24"/>
        </w:rPr>
        <w:t>) объем обязательства по договору (соглашению);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B2111">
        <w:rPr>
          <w:rFonts w:ascii="Times New Roman" w:hAnsi="Times New Roman" w:cs="Times New Roman"/>
          <w:sz w:val="24"/>
          <w:szCs w:val="24"/>
        </w:rPr>
        <w:t>) дата и объем заимствования по договору (соглашению);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B2111">
        <w:rPr>
          <w:rFonts w:ascii="Times New Roman" w:hAnsi="Times New Roman" w:cs="Times New Roman"/>
          <w:sz w:val="24"/>
          <w:szCs w:val="24"/>
        </w:rPr>
        <w:t>) сведения о процентной ставке по обслуживанию обязательства, предусмотренной договором (соглашением);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BB2111">
        <w:rPr>
          <w:rFonts w:ascii="Times New Roman" w:hAnsi="Times New Roman" w:cs="Times New Roman"/>
          <w:sz w:val="24"/>
          <w:szCs w:val="24"/>
        </w:rPr>
        <w:t>) график погашения обязательства;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B2111">
        <w:rPr>
          <w:rFonts w:ascii="Times New Roman" w:hAnsi="Times New Roman" w:cs="Times New Roman"/>
          <w:sz w:val="24"/>
          <w:szCs w:val="24"/>
        </w:rPr>
        <w:t>) форма обеспечения обязательства;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B2111">
        <w:rPr>
          <w:rFonts w:ascii="Times New Roman" w:hAnsi="Times New Roman" w:cs="Times New Roman"/>
          <w:sz w:val="24"/>
          <w:szCs w:val="24"/>
        </w:rPr>
        <w:t>) сведения о фактически совершенных операциях по погашению обязательства (дата и объем платежа);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</w:t>
      </w:r>
      <w:r w:rsidRPr="00BB2111">
        <w:rPr>
          <w:rFonts w:ascii="Times New Roman" w:hAnsi="Times New Roman" w:cs="Times New Roman"/>
          <w:sz w:val="24"/>
          <w:szCs w:val="24"/>
        </w:rPr>
        <w:t xml:space="preserve"> объем долга по кредиту;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BB2111">
        <w:rPr>
          <w:rFonts w:ascii="Times New Roman" w:hAnsi="Times New Roman" w:cs="Times New Roman"/>
          <w:sz w:val="24"/>
          <w:szCs w:val="24"/>
        </w:rPr>
        <w:t>) объем просроченной задолженно</w:t>
      </w:r>
      <w:r>
        <w:rPr>
          <w:rFonts w:ascii="Times New Roman" w:hAnsi="Times New Roman" w:cs="Times New Roman"/>
          <w:sz w:val="24"/>
          <w:szCs w:val="24"/>
        </w:rPr>
        <w:t>сти по исполнению обязательства;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</w:t>
      </w:r>
      <w:r w:rsidRPr="00BB2111">
        <w:rPr>
          <w:rFonts w:ascii="Times New Roman" w:hAnsi="Times New Roman" w:cs="Times New Roman"/>
          <w:sz w:val="24"/>
          <w:szCs w:val="24"/>
        </w:rPr>
        <w:t xml:space="preserve">ля долгового обязательства в виде обязательств по муниципальным гарантиям </w:t>
      </w:r>
      <w:r w:rsidR="00566EB5"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 w:rsidR="00566EB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>: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B2111">
        <w:rPr>
          <w:rFonts w:ascii="Times New Roman" w:hAnsi="Times New Roman" w:cs="Times New Roman"/>
          <w:sz w:val="24"/>
          <w:szCs w:val="24"/>
        </w:rPr>
        <w:t>) регистрационный номер долгового обязательства;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B2111">
        <w:rPr>
          <w:rFonts w:ascii="Times New Roman" w:hAnsi="Times New Roman" w:cs="Times New Roman"/>
          <w:sz w:val="24"/>
          <w:szCs w:val="24"/>
        </w:rPr>
        <w:t>) наименование, номер, дата документа, которым оформлено долговое обязательство, а также изменений в него;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B2111">
        <w:rPr>
          <w:rFonts w:ascii="Times New Roman" w:hAnsi="Times New Roman" w:cs="Times New Roman"/>
          <w:sz w:val="24"/>
          <w:szCs w:val="24"/>
        </w:rPr>
        <w:t>) наименование принципала и бенефициара;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B2111">
        <w:rPr>
          <w:rFonts w:ascii="Times New Roman" w:hAnsi="Times New Roman" w:cs="Times New Roman"/>
          <w:sz w:val="24"/>
          <w:szCs w:val="24"/>
        </w:rPr>
        <w:t>) форма обеспечения обязательства принципала;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B2111">
        <w:rPr>
          <w:rFonts w:ascii="Times New Roman" w:hAnsi="Times New Roman" w:cs="Times New Roman"/>
          <w:sz w:val="24"/>
          <w:szCs w:val="24"/>
        </w:rPr>
        <w:t>) цели привлечения средств;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B2111">
        <w:rPr>
          <w:rFonts w:ascii="Times New Roman" w:hAnsi="Times New Roman" w:cs="Times New Roman"/>
          <w:sz w:val="24"/>
          <w:szCs w:val="24"/>
        </w:rPr>
        <w:t>) дата или момент вступления гарантии в силу;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BB2111">
        <w:rPr>
          <w:rFonts w:ascii="Times New Roman" w:hAnsi="Times New Roman" w:cs="Times New Roman"/>
          <w:sz w:val="24"/>
          <w:szCs w:val="24"/>
        </w:rPr>
        <w:t>) объем обязательств по гарантии;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B2111">
        <w:rPr>
          <w:rFonts w:ascii="Times New Roman" w:hAnsi="Times New Roman" w:cs="Times New Roman"/>
          <w:sz w:val="24"/>
          <w:szCs w:val="24"/>
        </w:rPr>
        <w:t>) срок возврата кредита (погашения облигационного займа);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B2111">
        <w:rPr>
          <w:rFonts w:ascii="Times New Roman" w:hAnsi="Times New Roman" w:cs="Times New Roman"/>
          <w:sz w:val="24"/>
          <w:szCs w:val="24"/>
        </w:rPr>
        <w:t>) срок действия гарантии;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B2111">
        <w:rPr>
          <w:rFonts w:ascii="Times New Roman" w:hAnsi="Times New Roman" w:cs="Times New Roman"/>
          <w:sz w:val="24"/>
          <w:szCs w:val="24"/>
        </w:rPr>
        <w:t>) срок предъявления требований по гарантии;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BB2111">
        <w:rPr>
          <w:rFonts w:ascii="Times New Roman" w:hAnsi="Times New Roman" w:cs="Times New Roman"/>
          <w:sz w:val="24"/>
          <w:szCs w:val="24"/>
        </w:rPr>
        <w:t>) срок исполнения гарантии;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B2111">
        <w:rPr>
          <w:rFonts w:ascii="Times New Roman" w:hAnsi="Times New Roman" w:cs="Times New Roman"/>
          <w:sz w:val="24"/>
          <w:szCs w:val="24"/>
        </w:rPr>
        <w:t>) сведения о полном или частичном исполнении, прекращении обязательств по гарантии;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B2111">
        <w:rPr>
          <w:rFonts w:ascii="Times New Roman" w:hAnsi="Times New Roman" w:cs="Times New Roman"/>
          <w:sz w:val="24"/>
          <w:szCs w:val="24"/>
        </w:rPr>
        <w:t>) объем обязательств гаранта;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B2111">
        <w:rPr>
          <w:rFonts w:ascii="Times New Roman" w:hAnsi="Times New Roman" w:cs="Times New Roman"/>
          <w:sz w:val="24"/>
          <w:szCs w:val="24"/>
        </w:rPr>
        <w:t>) объем просроченной задолженности по исполнению обязательства.</w:t>
      </w:r>
    </w:p>
    <w:p w:rsidR="00470D10" w:rsidRDefault="00470D10" w:rsidP="00DE5E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E5E76" w:rsidRPr="00470D10" w:rsidRDefault="00DE5E76" w:rsidP="00DE5E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0D10">
        <w:rPr>
          <w:rFonts w:ascii="Times New Roman" w:hAnsi="Times New Roman" w:cs="Times New Roman"/>
          <w:b/>
          <w:sz w:val="24"/>
          <w:szCs w:val="24"/>
        </w:rPr>
        <w:t>Глава 3. Порядок ведения муниципальной долговой книги</w:t>
      </w:r>
      <w:r w:rsidR="00954CB7" w:rsidRPr="00470D10">
        <w:rPr>
          <w:rFonts w:ascii="Times New Roman" w:hAnsi="Times New Roman" w:cs="Times New Roman"/>
          <w:b/>
          <w:sz w:val="24"/>
          <w:szCs w:val="24"/>
        </w:rPr>
        <w:t>.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B2111">
        <w:rPr>
          <w:rFonts w:ascii="Times New Roman" w:hAnsi="Times New Roman" w:cs="Times New Roman"/>
          <w:sz w:val="24"/>
          <w:szCs w:val="24"/>
        </w:rPr>
        <w:t>.Долговая книга ведется в электронном виде.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B2111">
        <w:rPr>
          <w:rFonts w:ascii="Times New Roman" w:hAnsi="Times New Roman" w:cs="Times New Roman"/>
          <w:sz w:val="24"/>
          <w:szCs w:val="24"/>
        </w:rPr>
        <w:t xml:space="preserve">.Долговая книга на бумажном носителе распечатывается по состоянию на каждую отчетную дату (1-е число </w:t>
      </w:r>
      <w:r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BB2111">
        <w:rPr>
          <w:rFonts w:ascii="Times New Roman" w:hAnsi="Times New Roman" w:cs="Times New Roman"/>
          <w:sz w:val="24"/>
          <w:szCs w:val="24"/>
        </w:rPr>
        <w:t xml:space="preserve">месяца) и подписывается </w:t>
      </w:r>
      <w:r>
        <w:rPr>
          <w:rFonts w:ascii="Times New Roman" w:hAnsi="Times New Roman" w:cs="Times New Roman"/>
          <w:sz w:val="24"/>
          <w:szCs w:val="24"/>
        </w:rPr>
        <w:t xml:space="preserve">Главным специалистом по бюджету </w:t>
      </w:r>
      <w:r w:rsidRPr="00BB2111">
        <w:rPr>
          <w:rFonts w:ascii="Times New Roman" w:hAnsi="Times New Roman" w:cs="Times New Roman"/>
          <w:sz w:val="24"/>
          <w:szCs w:val="24"/>
        </w:rPr>
        <w:t xml:space="preserve"> и главным бухгалтером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B0A54">
        <w:rPr>
          <w:rFonts w:ascii="Times New Roman" w:eastAsia="Times New Roman CYR" w:hAnsi="Times New Roman"/>
          <w:sz w:val="24"/>
          <w:szCs w:val="24"/>
        </w:rPr>
        <w:t xml:space="preserve">, </w:t>
      </w:r>
      <w:r w:rsidR="00CB0A54" w:rsidRPr="008F5B53">
        <w:rPr>
          <w:rFonts w:ascii="Times New Roman" w:eastAsia="Times New Roman CYR" w:hAnsi="Times New Roman"/>
          <w:sz w:val="24"/>
          <w:szCs w:val="24"/>
        </w:rPr>
        <w:t xml:space="preserve">по форме согласно приложению № </w:t>
      </w:r>
      <w:r w:rsidR="00CB0A54">
        <w:rPr>
          <w:rFonts w:ascii="Times New Roman" w:eastAsia="Times New Roman CYR" w:hAnsi="Times New Roman"/>
          <w:sz w:val="24"/>
          <w:szCs w:val="24"/>
        </w:rPr>
        <w:t>2</w:t>
      </w:r>
      <w:r w:rsidR="00CB0A54" w:rsidRPr="008F5B53">
        <w:rPr>
          <w:rFonts w:ascii="Times New Roman" w:eastAsia="Times New Roman CYR" w:hAnsi="Times New Roman"/>
          <w:sz w:val="24"/>
          <w:szCs w:val="24"/>
        </w:rPr>
        <w:t xml:space="preserve"> к настоящему Порядку</w:t>
      </w:r>
      <w:r w:rsidRPr="00BB2111">
        <w:rPr>
          <w:rFonts w:ascii="Times New Roman" w:hAnsi="Times New Roman" w:cs="Times New Roman"/>
          <w:sz w:val="24"/>
          <w:szCs w:val="24"/>
        </w:rPr>
        <w:t>.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B2111">
        <w:rPr>
          <w:rFonts w:ascii="Times New Roman" w:hAnsi="Times New Roman" w:cs="Times New Roman"/>
          <w:sz w:val="24"/>
          <w:szCs w:val="24"/>
        </w:rPr>
        <w:t xml:space="preserve">.Учет информации о долговых обязательствах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BB2111">
        <w:rPr>
          <w:rFonts w:ascii="Times New Roman" w:hAnsi="Times New Roman" w:cs="Times New Roman"/>
          <w:sz w:val="24"/>
          <w:szCs w:val="24"/>
        </w:rPr>
        <w:t xml:space="preserve"> осуществляется в рублях.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B2111">
        <w:rPr>
          <w:rFonts w:ascii="Times New Roman" w:hAnsi="Times New Roman" w:cs="Times New Roman"/>
          <w:sz w:val="24"/>
          <w:szCs w:val="24"/>
        </w:rPr>
        <w:t>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2111">
        <w:rPr>
          <w:rFonts w:ascii="Times New Roman" w:hAnsi="Times New Roman" w:cs="Times New Roman"/>
          <w:sz w:val="24"/>
          <w:szCs w:val="24"/>
        </w:rPr>
        <w:t>.Регистрация долговых обязательств осуществляется в следующем порядке: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1) каждому долговому обязательству присваивается регистрационный номер, состоящий из шести значащих разрядов: Х1Х2Х3Х4Х5Х6;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2) первый, второй разряды номера (Х1Х2) указывают на раздел Долговой книги, к которому относится долговое обязательство: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BB2111">
        <w:rPr>
          <w:rFonts w:ascii="Times New Roman" w:hAnsi="Times New Roman" w:cs="Times New Roman"/>
          <w:sz w:val="24"/>
          <w:szCs w:val="24"/>
        </w:rPr>
        <w:t>"01" - для кредитов, полученных от кредитных организаций;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BB2111">
        <w:rPr>
          <w:rFonts w:ascii="Times New Roman" w:hAnsi="Times New Roman" w:cs="Times New Roman"/>
          <w:sz w:val="24"/>
          <w:szCs w:val="24"/>
        </w:rPr>
        <w:t>"02" - для бюджетных кредитов, привлеченных от других бюджетов бюджетной системы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BB211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BB2111">
        <w:rPr>
          <w:rFonts w:ascii="Times New Roman" w:hAnsi="Times New Roman" w:cs="Times New Roman"/>
          <w:sz w:val="24"/>
          <w:szCs w:val="24"/>
        </w:rPr>
        <w:t>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BB2111">
        <w:rPr>
          <w:rFonts w:ascii="Times New Roman" w:hAnsi="Times New Roman" w:cs="Times New Roman"/>
          <w:sz w:val="24"/>
          <w:szCs w:val="24"/>
        </w:rPr>
        <w:t>"03" - для муниципальных гарантий;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3) третий, четвертый разряды (Х3Х4) указывают на год, в котором зарегистрировано долговое обязательство;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4) пятый, шестой разряды (Х5Х6) указывают на порядковый номер долгового обязательства в разделе Долговой книги в текущем финансовом году.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B2111">
        <w:rPr>
          <w:rFonts w:ascii="Times New Roman" w:hAnsi="Times New Roman" w:cs="Times New Roman"/>
          <w:sz w:val="24"/>
          <w:szCs w:val="24"/>
        </w:rPr>
        <w:t>.В Долговой книге обязательно указываются итог по каждому разделу и объем муниципального долга.</w:t>
      </w:r>
    </w:p>
    <w:p w:rsidR="00DE5E76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13ED8">
        <w:rPr>
          <w:rFonts w:ascii="Times New Roman" w:hAnsi="Times New Roman" w:cs="Times New Roman"/>
          <w:sz w:val="24"/>
          <w:szCs w:val="24"/>
        </w:rPr>
        <w:t>.</w:t>
      </w:r>
      <w:r w:rsidR="00213ED8" w:rsidRPr="00213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Информация о муниципальных долговых обязательствах (за исключением обязательств по муниципальным гарантиям)   </w:t>
      </w:r>
      <w:r w:rsidR="00954CB7">
        <w:rPr>
          <w:rFonts w:ascii="Times New Roman" w:eastAsia="Calibri" w:hAnsi="Times New Roman" w:cs="Times New Roman"/>
          <w:sz w:val="24"/>
          <w:szCs w:val="24"/>
          <w:lang w:eastAsia="en-US"/>
        </w:rPr>
        <w:t>МО</w:t>
      </w:r>
      <w:r w:rsidR="00213ED8" w:rsidRPr="00213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</w:t>
      </w:r>
      <w:r w:rsidR="000930E6">
        <w:rPr>
          <w:rFonts w:ascii="Times New Roman" w:eastAsia="Calibri" w:hAnsi="Times New Roman" w:cs="Times New Roman"/>
          <w:sz w:val="24"/>
          <w:szCs w:val="24"/>
          <w:lang w:eastAsia="en-US"/>
        </w:rPr>
        <w:t>Новоникольское</w:t>
      </w:r>
      <w:r w:rsidR="00213ED8" w:rsidRPr="00213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поселение» вносится в Долговую книгу в срок, не превышающий пяти рабочих дней с момента возникновения соответствующего обязательства</w:t>
      </w:r>
      <w:r w:rsidRPr="00213ED8">
        <w:rPr>
          <w:rFonts w:ascii="Times New Roman" w:hAnsi="Times New Roman" w:cs="Times New Roman"/>
          <w:sz w:val="24"/>
          <w:szCs w:val="24"/>
        </w:rPr>
        <w:t>.</w:t>
      </w:r>
    </w:p>
    <w:p w:rsidR="00213ED8" w:rsidRPr="00213ED8" w:rsidRDefault="00213ED8" w:rsidP="00213E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14.</w:t>
      </w:r>
      <w:r w:rsidRPr="00213ED8">
        <w:rPr>
          <w:color w:val="000000"/>
          <w:sz w:val="24"/>
          <w:szCs w:val="24"/>
          <w:lang w:eastAsia="en-US"/>
        </w:rPr>
        <w:t xml:space="preserve"> Информация о муниципальных долговых обязательствах </w:t>
      </w:r>
      <w:r w:rsidRPr="00213ED8">
        <w:rPr>
          <w:rFonts w:eastAsia="Times New Roman CYR"/>
          <w:sz w:val="24"/>
          <w:szCs w:val="24"/>
          <w:lang w:eastAsia="en-US"/>
        </w:rPr>
        <w:t xml:space="preserve"> </w:t>
      </w:r>
      <w:r w:rsidRPr="00213ED8">
        <w:rPr>
          <w:color w:val="000000"/>
          <w:sz w:val="24"/>
          <w:szCs w:val="24"/>
          <w:lang w:eastAsia="en-US"/>
        </w:rPr>
        <w:t xml:space="preserve"> по муниципальным гарантиям </w:t>
      </w:r>
      <w:r w:rsidRPr="00213ED8">
        <w:rPr>
          <w:rFonts w:eastAsia="Times New Roman CYR"/>
          <w:sz w:val="24"/>
          <w:szCs w:val="24"/>
          <w:lang w:eastAsia="en-US"/>
        </w:rPr>
        <w:t xml:space="preserve"> </w:t>
      </w:r>
      <w:r w:rsidR="00954CB7">
        <w:rPr>
          <w:rFonts w:eastAsia="Times New Roman CYR"/>
          <w:sz w:val="24"/>
          <w:szCs w:val="24"/>
          <w:lang w:eastAsia="en-US"/>
        </w:rPr>
        <w:t>МО</w:t>
      </w:r>
      <w:r w:rsidRPr="00213ED8">
        <w:rPr>
          <w:rFonts w:eastAsia="Times New Roman CYR"/>
          <w:sz w:val="24"/>
          <w:szCs w:val="24"/>
          <w:lang w:eastAsia="en-US"/>
        </w:rPr>
        <w:t xml:space="preserve"> «</w:t>
      </w:r>
      <w:r w:rsidR="000930E6">
        <w:rPr>
          <w:rFonts w:eastAsia="Times New Roman CYR"/>
          <w:sz w:val="24"/>
          <w:szCs w:val="24"/>
          <w:lang w:eastAsia="en-US"/>
        </w:rPr>
        <w:t>Новоникольское</w:t>
      </w:r>
      <w:r w:rsidRPr="00213ED8">
        <w:rPr>
          <w:rFonts w:eastAsia="Times New Roman CYR"/>
          <w:sz w:val="24"/>
          <w:szCs w:val="24"/>
          <w:lang w:eastAsia="en-US"/>
        </w:rPr>
        <w:t xml:space="preserve"> сельское поселение»,</w:t>
      </w:r>
      <w:r w:rsidRPr="00213ED8">
        <w:rPr>
          <w:color w:val="000000"/>
          <w:sz w:val="24"/>
          <w:szCs w:val="24"/>
          <w:lang w:eastAsia="en-US"/>
        </w:rPr>
        <w:t xml:space="preserve"> вносится в </w:t>
      </w:r>
      <w:r w:rsidRPr="00213ED8">
        <w:rPr>
          <w:sz w:val="24"/>
          <w:szCs w:val="24"/>
          <w:lang w:eastAsia="en-US"/>
        </w:rPr>
        <w:t>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</w:t>
      </w:r>
      <w:r w:rsidRPr="00213ED8">
        <w:rPr>
          <w:color w:val="000000"/>
          <w:sz w:val="24"/>
          <w:szCs w:val="24"/>
          <w:lang w:eastAsia="en-US"/>
        </w:rPr>
        <w:t xml:space="preserve"> принципала, обеспеченных муниципальной гарантией </w:t>
      </w:r>
      <w:r w:rsidRPr="00213ED8">
        <w:rPr>
          <w:rFonts w:eastAsia="Times New Roman CYR"/>
          <w:sz w:val="24"/>
          <w:szCs w:val="24"/>
          <w:lang w:eastAsia="en-US"/>
        </w:rPr>
        <w:t>муниципального образования «</w:t>
      </w:r>
      <w:r w:rsidR="000930E6">
        <w:rPr>
          <w:rFonts w:eastAsia="Times New Roman CYR"/>
          <w:sz w:val="24"/>
          <w:szCs w:val="24"/>
          <w:lang w:eastAsia="en-US"/>
        </w:rPr>
        <w:t>Новоникольское</w:t>
      </w:r>
      <w:r w:rsidRPr="00213ED8">
        <w:rPr>
          <w:rFonts w:eastAsia="Times New Roman CYR"/>
          <w:sz w:val="24"/>
          <w:szCs w:val="24"/>
          <w:lang w:eastAsia="en-US"/>
        </w:rPr>
        <w:t xml:space="preserve"> сельское поселение»</w:t>
      </w:r>
      <w:r w:rsidRPr="00213ED8">
        <w:rPr>
          <w:color w:val="000000"/>
          <w:sz w:val="24"/>
          <w:szCs w:val="24"/>
          <w:lang w:eastAsia="en-US"/>
        </w:rPr>
        <w:t>.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3ED8">
        <w:rPr>
          <w:rFonts w:ascii="Times New Roman" w:hAnsi="Times New Roman" w:cs="Times New Roman"/>
          <w:sz w:val="24"/>
          <w:szCs w:val="24"/>
        </w:rPr>
        <w:t>5</w:t>
      </w:r>
      <w:r w:rsidRPr="00BB2111">
        <w:rPr>
          <w:rFonts w:ascii="Times New Roman" w:hAnsi="Times New Roman" w:cs="Times New Roman"/>
          <w:sz w:val="24"/>
          <w:szCs w:val="24"/>
        </w:rPr>
        <w:t xml:space="preserve">.Получатель муниципальной гарантии </w:t>
      </w:r>
      <w:r>
        <w:rPr>
          <w:rFonts w:ascii="Times New Roman" w:hAnsi="Times New Roman" w:cs="Times New Roman"/>
          <w:sz w:val="24"/>
          <w:szCs w:val="24"/>
        </w:rPr>
        <w:t xml:space="preserve"> 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 xml:space="preserve"> обязан представлять в 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B2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B2111">
        <w:rPr>
          <w:rFonts w:ascii="Times New Roman" w:hAnsi="Times New Roman" w:cs="Times New Roman"/>
          <w:sz w:val="24"/>
          <w:szCs w:val="24"/>
        </w:rPr>
        <w:t xml:space="preserve"> отчет об уплате процентов и возврате кредитов, привлеченных под муниципальную </w:t>
      </w:r>
      <w:r>
        <w:rPr>
          <w:rFonts w:ascii="Times New Roman" w:hAnsi="Times New Roman" w:cs="Times New Roman"/>
          <w:sz w:val="24"/>
          <w:szCs w:val="24"/>
        </w:rPr>
        <w:t>гарантию</w:t>
      </w:r>
      <w:r w:rsidRPr="000F2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>, по форме согласно приложению 1 к настоящему Порядку ежемесячно не позднее трех рабочих дней со дня окончания отчетного периода с приложением копий первичных бухгалтерских документов, подтверждающих совершение платежей.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3ED8">
        <w:rPr>
          <w:rFonts w:ascii="Times New Roman" w:hAnsi="Times New Roman" w:cs="Times New Roman"/>
          <w:sz w:val="24"/>
          <w:szCs w:val="24"/>
        </w:rPr>
        <w:t>6</w:t>
      </w:r>
      <w:r w:rsidRPr="00BB2111">
        <w:rPr>
          <w:rFonts w:ascii="Times New Roman" w:hAnsi="Times New Roman" w:cs="Times New Roman"/>
          <w:sz w:val="24"/>
          <w:szCs w:val="24"/>
        </w:rPr>
        <w:t xml:space="preserve">.Бенефициар обязан в срок, не превышающий пяти рабочих дней после полного погашения обязательства, по которому предоставлена муниципальная </w:t>
      </w:r>
      <w:r>
        <w:rPr>
          <w:rFonts w:ascii="Times New Roman" w:hAnsi="Times New Roman" w:cs="Times New Roman"/>
          <w:sz w:val="24"/>
          <w:szCs w:val="24"/>
        </w:rPr>
        <w:t>гарантия 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>, предоставить гаранту уведомление, подтверждающее полное погашение обязательства, обеспеченного гарантией.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3ED8">
        <w:rPr>
          <w:rFonts w:ascii="Times New Roman" w:hAnsi="Times New Roman" w:cs="Times New Roman"/>
          <w:sz w:val="24"/>
          <w:szCs w:val="24"/>
        </w:rPr>
        <w:t>7</w:t>
      </w:r>
      <w:r w:rsidRPr="00BB2111">
        <w:rPr>
          <w:rFonts w:ascii="Times New Roman" w:hAnsi="Times New Roman" w:cs="Times New Roman"/>
          <w:sz w:val="24"/>
          <w:szCs w:val="24"/>
        </w:rPr>
        <w:t>.Информация об обязательствах, исполненных в полном объеме или списанных с муниципального долга в течение финансового года, исключается из Долговой книги по окончании финансового года.</w:t>
      </w:r>
    </w:p>
    <w:p w:rsidR="00DE5E76" w:rsidRPr="00BB2111" w:rsidRDefault="00DE5E76" w:rsidP="00DE5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5E76" w:rsidRPr="00BB2111" w:rsidRDefault="00DE5E76" w:rsidP="00DE5E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B211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информации и отчетности о состоянии и изменении муниципального долга </w:t>
      </w:r>
      <w:r w:rsidRPr="00BB2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>.</w:t>
      </w:r>
    </w:p>
    <w:p w:rsidR="00DE5E76" w:rsidRPr="00BB2111" w:rsidRDefault="00DE5E76" w:rsidP="00DE5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0D10">
        <w:rPr>
          <w:rFonts w:ascii="Times New Roman" w:hAnsi="Times New Roman" w:cs="Times New Roman"/>
          <w:sz w:val="24"/>
          <w:szCs w:val="24"/>
        </w:rPr>
        <w:t>8</w:t>
      </w:r>
      <w:r w:rsidRPr="00BB2111">
        <w:rPr>
          <w:rFonts w:ascii="Times New Roman" w:hAnsi="Times New Roman" w:cs="Times New Roman"/>
          <w:sz w:val="24"/>
          <w:szCs w:val="24"/>
        </w:rPr>
        <w:t>.Информ</w:t>
      </w:r>
      <w:r>
        <w:rPr>
          <w:rFonts w:ascii="Times New Roman" w:hAnsi="Times New Roman" w:cs="Times New Roman"/>
          <w:sz w:val="24"/>
          <w:szCs w:val="24"/>
        </w:rPr>
        <w:t>ация о долговых обязательствах 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 xml:space="preserve">, отраженная в Долговой книге, а также информация о долговых </w:t>
      </w:r>
      <w:r>
        <w:rPr>
          <w:rFonts w:ascii="Times New Roman" w:hAnsi="Times New Roman" w:cs="Times New Roman"/>
          <w:sz w:val="24"/>
          <w:szCs w:val="24"/>
        </w:rPr>
        <w:t>обязательствах</w:t>
      </w:r>
      <w:r w:rsidRPr="000F2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BB2111">
        <w:rPr>
          <w:rFonts w:ascii="Times New Roman" w:hAnsi="Times New Roman" w:cs="Times New Roman"/>
          <w:sz w:val="24"/>
          <w:szCs w:val="24"/>
        </w:rPr>
        <w:t xml:space="preserve"> подлежат передаче Департамен</w:t>
      </w:r>
      <w:r>
        <w:rPr>
          <w:rFonts w:ascii="Times New Roman" w:hAnsi="Times New Roman" w:cs="Times New Roman"/>
          <w:sz w:val="24"/>
          <w:szCs w:val="24"/>
        </w:rPr>
        <w:t>ту финансов Томской области</w:t>
      </w:r>
      <w:r w:rsidRPr="00BB211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B2111">
        <w:rPr>
          <w:rFonts w:ascii="Times New Roman" w:hAnsi="Times New Roman" w:cs="Times New Roman"/>
          <w:sz w:val="24"/>
          <w:szCs w:val="24"/>
        </w:rPr>
        <w:t xml:space="preserve"> в объеме, в порядке и сроки, установленные Департаментом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B2111">
        <w:rPr>
          <w:rFonts w:ascii="Times New Roman" w:hAnsi="Times New Roman" w:cs="Times New Roman"/>
          <w:sz w:val="24"/>
          <w:szCs w:val="24"/>
        </w:rPr>
        <w:t>инансов Томской области.</w:t>
      </w:r>
    </w:p>
    <w:p w:rsidR="00DE5E76" w:rsidRDefault="00470D10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E5E76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Новоникольского</w:t>
      </w:r>
      <w:r w:rsidR="00DE5E76">
        <w:rPr>
          <w:rFonts w:ascii="Times New Roman" w:hAnsi="Times New Roman" w:cs="Times New Roman"/>
          <w:sz w:val="24"/>
          <w:szCs w:val="24"/>
        </w:rPr>
        <w:t xml:space="preserve"> сельского поселения несет ответственность за достоверность данных о долговых обязательствах, передаваемых в Департамент финансов Томской области.</w:t>
      </w:r>
    </w:p>
    <w:p w:rsidR="00DE5E76" w:rsidRPr="00BB2111" w:rsidRDefault="00470D10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E5E76" w:rsidRPr="00BB2111">
        <w:rPr>
          <w:rFonts w:ascii="Times New Roman" w:hAnsi="Times New Roman" w:cs="Times New Roman"/>
          <w:sz w:val="24"/>
          <w:szCs w:val="24"/>
        </w:rPr>
        <w:t>.Кредиторы</w:t>
      </w:r>
      <w:r w:rsidR="00DE5E76" w:rsidRPr="000F2863">
        <w:rPr>
          <w:rFonts w:ascii="Times New Roman" w:hAnsi="Times New Roman" w:cs="Times New Roman"/>
          <w:sz w:val="24"/>
          <w:szCs w:val="24"/>
        </w:rPr>
        <w:t xml:space="preserve"> </w:t>
      </w:r>
      <w:r w:rsidR="00DE5E76"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 w:rsidR="00DE5E7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E5E76" w:rsidRPr="00BB2111">
        <w:rPr>
          <w:rFonts w:ascii="Times New Roman" w:hAnsi="Times New Roman" w:cs="Times New Roman"/>
          <w:sz w:val="24"/>
          <w:szCs w:val="24"/>
        </w:rPr>
        <w:t xml:space="preserve">  и кредиторы получателей муниципальных </w:t>
      </w:r>
      <w:r w:rsidR="00DE5E76">
        <w:rPr>
          <w:rFonts w:ascii="Times New Roman" w:hAnsi="Times New Roman" w:cs="Times New Roman"/>
          <w:sz w:val="24"/>
          <w:szCs w:val="24"/>
        </w:rPr>
        <w:t xml:space="preserve">гарантий </w:t>
      </w:r>
      <w:r w:rsidR="00DE5E76" w:rsidRPr="00BB2111">
        <w:rPr>
          <w:rFonts w:ascii="Times New Roman" w:hAnsi="Times New Roman" w:cs="Times New Roman"/>
          <w:sz w:val="24"/>
          <w:szCs w:val="24"/>
        </w:rPr>
        <w:t xml:space="preserve"> имеют право получить</w:t>
      </w:r>
      <w:r w:rsidR="00DE5E76" w:rsidRPr="000F2863">
        <w:rPr>
          <w:rFonts w:ascii="Times New Roman" w:hAnsi="Times New Roman" w:cs="Times New Roman"/>
          <w:sz w:val="24"/>
          <w:szCs w:val="24"/>
        </w:rPr>
        <w:t xml:space="preserve"> </w:t>
      </w:r>
      <w:r w:rsidR="00DE5E76"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 w:rsidR="00DE5E7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E5E76" w:rsidRPr="00BB2111">
        <w:rPr>
          <w:rFonts w:ascii="Times New Roman" w:hAnsi="Times New Roman" w:cs="Times New Roman"/>
          <w:sz w:val="24"/>
          <w:szCs w:val="24"/>
        </w:rPr>
        <w:t xml:space="preserve"> выписку из Долговой книги на основании письменного запроса за подписью уполномоченного лица кредитора.</w:t>
      </w:r>
    </w:p>
    <w:p w:rsidR="00213ED8" w:rsidRDefault="00213ED8" w:rsidP="00DE5E76">
      <w:pPr>
        <w:pStyle w:val="ConsPlusNormal"/>
        <w:widowControl/>
        <w:ind w:firstLine="540"/>
        <w:jc w:val="both"/>
      </w:pPr>
    </w:p>
    <w:p w:rsidR="00213ED8" w:rsidRPr="00213ED8" w:rsidRDefault="00213ED8" w:rsidP="00213ED8"/>
    <w:p w:rsidR="00213ED8" w:rsidRDefault="00213ED8" w:rsidP="00213ED8"/>
    <w:p w:rsidR="00DE5E76" w:rsidRPr="00213ED8" w:rsidRDefault="00DE5E76" w:rsidP="00213ED8">
      <w:pPr>
        <w:sectPr w:rsidR="00DE5E76" w:rsidRPr="00213ED8" w:rsidSect="001D3C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701" w:header="720" w:footer="720" w:gutter="0"/>
          <w:cols w:space="720"/>
          <w:titlePg/>
          <w:docGrid w:linePitch="272"/>
        </w:sectPr>
      </w:pPr>
    </w:p>
    <w:p w:rsidR="00DE5E76" w:rsidRPr="00454133" w:rsidRDefault="00CB0A54" w:rsidP="00CB0A54">
      <w:pPr>
        <w:pStyle w:val="ConsPlusNormal"/>
        <w:widowControl/>
        <w:tabs>
          <w:tab w:val="left" w:pos="10915"/>
        </w:tabs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DE5E76" w:rsidRPr="00454133">
        <w:rPr>
          <w:rFonts w:ascii="Times New Roman" w:hAnsi="Times New Roman" w:cs="Times New Roman"/>
        </w:rPr>
        <w:t>Приложение 1</w:t>
      </w:r>
    </w:p>
    <w:p w:rsidR="00CB0A54" w:rsidRDefault="00CB0A54" w:rsidP="00CB0A5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E5E76" w:rsidRPr="00454133">
        <w:rPr>
          <w:rFonts w:ascii="Times New Roman" w:hAnsi="Times New Roman" w:cs="Times New Roman"/>
        </w:rPr>
        <w:t>к Порядку</w:t>
      </w:r>
      <w:r w:rsidR="00DE5E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ведения </w:t>
      </w:r>
    </w:p>
    <w:p w:rsidR="00CB0A54" w:rsidRDefault="00CB0A54" w:rsidP="00CB0A5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E5E76" w:rsidRPr="00454133">
        <w:rPr>
          <w:rFonts w:ascii="Times New Roman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  </w:t>
      </w:r>
      <w:r w:rsidR="00DE5E76" w:rsidRPr="00454133">
        <w:rPr>
          <w:rFonts w:ascii="Times New Roman" w:hAnsi="Times New Roman" w:cs="Times New Roman"/>
        </w:rPr>
        <w:t xml:space="preserve">долговой книги </w:t>
      </w:r>
    </w:p>
    <w:p w:rsidR="00DE5E76" w:rsidRPr="00454133" w:rsidRDefault="00CB0A54" w:rsidP="00CB0A5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E5E76">
        <w:rPr>
          <w:rFonts w:ascii="Times New Roman" w:hAnsi="Times New Roman" w:cs="Times New Roman"/>
        </w:rPr>
        <w:t>МО «</w:t>
      </w:r>
      <w:r w:rsidR="000930E6">
        <w:rPr>
          <w:rFonts w:ascii="Times New Roman" w:hAnsi="Times New Roman" w:cs="Times New Roman"/>
        </w:rPr>
        <w:t>Новоникольское</w:t>
      </w:r>
      <w:r w:rsidR="00DE5E76">
        <w:rPr>
          <w:rFonts w:ascii="Times New Roman" w:hAnsi="Times New Roman" w:cs="Times New Roman"/>
        </w:rPr>
        <w:t xml:space="preserve"> сельское </w:t>
      </w:r>
      <w:r w:rsidR="000930E6">
        <w:rPr>
          <w:rFonts w:ascii="Times New Roman" w:hAnsi="Times New Roman" w:cs="Times New Roman"/>
        </w:rPr>
        <w:t xml:space="preserve">               </w:t>
      </w:r>
      <w:r w:rsidR="00DE5E76">
        <w:rPr>
          <w:rFonts w:ascii="Times New Roman" w:hAnsi="Times New Roman" w:cs="Times New Roman"/>
        </w:rPr>
        <w:t>поселение»</w:t>
      </w:r>
    </w:p>
    <w:p w:rsidR="00DE5E76" w:rsidRDefault="00DE5E76" w:rsidP="00DE5E76">
      <w:pPr>
        <w:pStyle w:val="ConsPlusNormal"/>
        <w:widowControl/>
        <w:ind w:firstLine="0"/>
        <w:jc w:val="center"/>
      </w:pPr>
    </w:p>
    <w:p w:rsidR="00DE5E76" w:rsidRPr="00BB2111" w:rsidRDefault="00DE5E76" w:rsidP="00DE5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5E76" w:rsidRPr="00BB2111" w:rsidRDefault="00DE5E76" w:rsidP="00DE5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ОТЧЕТ</w:t>
      </w:r>
    </w:p>
    <w:p w:rsidR="00DE5E76" w:rsidRPr="00BB2111" w:rsidRDefault="00DE5E76" w:rsidP="00DE5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(полное наименование организации – пол</w:t>
      </w:r>
      <w:r>
        <w:rPr>
          <w:rFonts w:ascii="Times New Roman" w:hAnsi="Times New Roman" w:cs="Times New Roman"/>
          <w:sz w:val="24"/>
          <w:szCs w:val="24"/>
        </w:rPr>
        <w:t>учателя муниципальной гарантии 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>)</w:t>
      </w:r>
    </w:p>
    <w:p w:rsidR="00DE5E76" w:rsidRPr="00BB2111" w:rsidRDefault="00DE5E76" w:rsidP="00DE5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уплате процентов и возврате кредитов, привлеченных под муниципальную гарантию  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E5E76" w:rsidRPr="00BB2111" w:rsidRDefault="00DE5E76" w:rsidP="00DE5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5E76" w:rsidRPr="00BB2111" w:rsidRDefault="00DE5E76" w:rsidP="00DE5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 _______________ 201_г.</w:t>
      </w:r>
    </w:p>
    <w:p w:rsidR="00DE5E76" w:rsidRDefault="00DE5E76" w:rsidP="00DE5E76">
      <w:pPr>
        <w:pStyle w:val="ConsPlusNormal"/>
        <w:widowControl/>
        <w:ind w:firstLine="0"/>
        <w:jc w:val="center"/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560"/>
        <w:gridCol w:w="1329"/>
        <w:gridCol w:w="1215"/>
        <w:gridCol w:w="1141"/>
        <w:gridCol w:w="614"/>
        <w:gridCol w:w="945"/>
        <w:gridCol w:w="675"/>
        <w:gridCol w:w="885"/>
        <w:gridCol w:w="1701"/>
        <w:gridCol w:w="708"/>
        <w:gridCol w:w="851"/>
        <w:gridCol w:w="1559"/>
      </w:tblGrid>
      <w:tr w:rsidR="00DE5E76" w:rsidTr="00DE5E7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t xml:space="preserve">Наименование, N,    </w:t>
            </w:r>
            <w:r w:rsidRPr="00BB2111">
              <w:rPr>
                <w:rFonts w:ascii="Times New Roman" w:hAnsi="Times New Roman" w:cs="Times New Roman"/>
              </w:rPr>
              <w:br/>
              <w:t xml:space="preserve">дата документа, </w:t>
            </w:r>
            <w:r w:rsidRPr="00BB2111">
              <w:rPr>
                <w:rFonts w:ascii="Times New Roman" w:hAnsi="Times New Roman" w:cs="Times New Roman"/>
              </w:rPr>
              <w:br/>
              <w:t>содержащего</w:t>
            </w:r>
            <w:r w:rsidRPr="00BB2111">
              <w:rPr>
                <w:rFonts w:ascii="Times New Roman" w:hAnsi="Times New Roman" w:cs="Times New Roman"/>
              </w:rPr>
              <w:br/>
              <w:t xml:space="preserve">условия    </w:t>
            </w:r>
            <w:r w:rsidRPr="00BB2111">
              <w:rPr>
                <w:rFonts w:ascii="Times New Roman" w:hAnsi="Times New Roman" w:cs="Times New Roman"/>
              </w:rPr>
              <w:br/>
              <w:t xml:space="preserve">долгового  </w:t>
            </w:r>
            <w:r w:rsidRPr="00BB2111">
              <w:rPr>
                <w:rFonts w:ascii="Times New Roman" w:hAnsi="Times New Roman" w:cs="Times New Roman"/>
              </w:rPr>
              <w:br/>
              <w:t xml:space="preserve">обязательства,      </w:t>
            </w:r>
            <w:r w:rsidRPr="00BB2111">
              <w:rPr>
                <w:rFonts w:ascii="Times New Roman" w:hAnsi="Times New Roman" w:cs="Times New Roman"/>
              </w:rPr>
              <w:br/>
              <w:t xml:space="preserve">изменений в него 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 xml:space="preserve">Наименование       </w:t>
            </w:r>
            <w:r w:rsidRPr="00BB2111">
              <w:rPr>
                <w:rFonts w:ascii="Times New Roman" w:hAnsi="Times New Roman" w:cs="Times New Roman"/>
              </w:rPr>
              <w:br/>
              <w:t xml:space="preserve">бенефициара        </w:t>
            </w:r>
          </w:p>
        </w:tc>
        <w:tc>
          <w:tcPr>
            <w:tcW w:w="13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>Предельная</w:t>
            </w:r>
            <w:r w:rsidRPr="00BB2111">
              <w:rPr>
                <w:rFonts w:ascii="Times New Roman" w:hAnsi="Times New Roman" w:cs="Times New Roman"/>
              </w:rPr>
              <w:br/>
              <w:t xml:space="preserve">сумма   </w:t>
            </w:r>
            <w:r w:rsidRPr="00BB2111">
              <w:rPr>
                <w:rFonts w:ascii="Times New Roman" w:hAnsi="Times New Roman" w:cs="Times New Roman"/>
              </w:rPr>
              <w:br/>
              <w:t xml:space="preserve">гарантии, </w:t>
            </w:r>
            <w:r w:rsidRPr="00BB2111">
              <w:rPr>
                <w:rFonts w:ascii="Times New Roman" w:hAnsi="Times New Roman" w:cs="Times New Roman"/>
              </w:rPr>
              <w:br/>
              <w:t xml:space="preserve">руб.   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  <w:t xml:space="preserve">В том числе по </w:t>
            </w:r>
            <w:r w:rsidRPr="00BB2111">
              <w:rPr>
                <w:rFonts w:ascii="Times New Roman" w:hAnsi="Times New Roman" w:cs="Times New Roman"/>
              </w:rPr>
              <w:br/>
              <w:t xml:space="preserve">обеспечению: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  <w:t xml:space="preserve">Получение </w:t>
            </w:r>
            <w:r w:rsidRPr="00BB2111">
              <w:rPr>
                <w:rFonts w:ascii="Times New Roman" w:hAnsi="Times New Roman" w:cs="Times New Roman"/>
              </w:rPr>
              <w:br/>
              <w:t xml:space="preserve">кредита  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  <w:t xml:space="preserve">Возврат кредита   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  <w:t xml:space="preserve">Уплата процентов за </w:t>
            </w:r>
            <w:r w:rsidRPr="00BB2111">
              <w:rPr>
                <w:rFonts w:ascii="Times New Roman" w:hAnsi="Times New Roman" w:cs="Times New Roman"/>
              </w:rPr>
              <w:br/>
              <w:t xml:space="preserve">пользование кредитом </w:t>
            </w:r>
          </w:p>
        </w:tc>
      </w:tr>
      <w:tr w:rsidR="00DE5E76" w:rsidTr="00DE5E7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t>возврата</w:t>
            </w:r>
            <w:r w:rsidRPr="00BB2111">
              <w:rPr>
                <w:rFonts w:ascii="Times New Roman" w:hAnsi="Times New Roman" w:cs="Times New Roman"/>
              </w:rPr>
              <w:br/>
              <w:t xml:space="preserve">кредита </w:t>
            </w:r>
            <w:r w:rsidRPr="00BB2111">
              <w:rPr>
                <w:rFonts w:ascii="Times New Roman" w:hAnsi="Times New Roman" w:cs="Times New Roman"/>
              </w:rPr>
              <w:br/>
              <w:t xml:space="preserve">(основного    </w:t>
            </w:r>
            <w:r w:rsidRPr="00BB2111">
              <w:rPr>
                <w:rFonts w:ascii="Times New Roman" w:hAnsi="Times New Roman" w:cs="Times New Roman"/>
              </w:rPr>
              <w:br/>
              <w:t xml:space="preserve">долга)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  <w:t xml:space="preserve">уплаты </w:t>
            </w:r>
            <w:r w:rsidRPr="00BB2111">
              <w:rPr>
                <w:rFonts w:ascii="Times New Roman" w:hAnsi="Times New Roman" w:cs="Times New Roman"/>
              </w:rPr>
              <w:br/>
              <w:t xml:space="preserve">процентов   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>Дата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>Сумма,</w:t>
            </w:r>
            <w:r w:rsidRPr="00BB2111">
              <w:rPr>
                <w:rFonts w:ascii="Times New Roman" w:hAnsi="Times New Roman" w:cs="Times New Roman"/>
              </w:rPr>
              <w:br/>
              <w:t xml:space="preserve">руб.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>Дата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>Сумма,</w:t>
            </w:r>
            <w:r w:rsidRPr="00BB2111">
              <w:rPr>
                <w:rFonts w:ascii="Times New Roman" w:hAnsi="Times New Roman" w:cs="Times New Roman"/>
              </w:rPr>
              <w:br/>
              <w:t xml:space="preserve">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t xml:space="preserve">Сумма    </w:t>
            </w:r>
            <w:r w:rsidRPr="00BB2111">
              <w:rPr>
                <w:rFonts w:ascii="Times New Roman" w:hAnsi="Times New Roman" w:cs="Times New Roman"/>
              </w:rPr>
              <w:br/>
              <w:t xml:space="preserve">просроченной   </w:t>
            </w:r>
            <w:r w:rsidRPr="00BB2111">
              <w:rPr>
                <w:rFonts w:ascii="Times New Roman" w:hAnsi="Times New Roman" w:cs="Times New Roman"/>
              </w:rPr>
              <w:br/>
              <w:t xml:space="preserve">задолженности   </w:t>
            </w:r>
            <w:r w:rsidRPr="00BB2111">
              <w:rPr>
                <w:rFonts w:ascii="Times New Roman" w:hAnsi="Times New Roman" w:cs="Times New Roman"/>
              </w:rPr>
              <w:br/>
              <w:t xml:space="preserve">руб.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>Дата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>Сумма,</w:t>
            </w:r>
            <w:r w:rsidRPr="00BB2111">
              <w:rPr>
                <w:rFonts w:ascii="Times New Roman" w:hAnsi="Times New Roman" w:cs="Times New Roman"/>
              </w:rPr>
              <w:br/>
              <w:t xml:space="preserve">руб.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t xml:space="preserve">Сумма    </w:t>
            </w:r>
            <w:r w:rsidRPr="00BB2111">
              <w:rPr>
                <w:rFonts w:ascii="Times New Roman" w:hAnsi="Times New Roman" w:cs="Times New Roman"/>
              </w:rPr>
              <w:br/>
              <w:t xml:space="preserve">просроченной   </w:t>
            </w:r>
            <w:r w:rsidRPr="00BB2111">
              <w:rPr>
                <w:rFonts w:ascii="Times New Roman" w:hAnsi="Times New Roman" w:cs="Times New Roman"/>
              </w:rPr>
              <w:br/>
              <w:t>задолженнос</w:t>
            </w:r>
          </w:p>
          <w:p w:rsidR="00DE5E76" w:rsidRPr="00BB2111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t xml:space="preserve">ти,   руб.     </w:t>
            </w:r>
          </w:p>
        </w:tc>
      </w:tr>
      <w:tr w:rsidR="00DE5E76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</w:tr>
      <w:tr w:rsidR="00DE5E76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</w:tr>
      <w:tr w:rsidR="00DE5E76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</w:tr>
      <w:tr w:rsidR="00DE5E76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Default="00DE5E76" w:rsidP="00DE5E76">
            <w:pPr>
              <w:pStyle w:val="ConsPlusNormal"/>
              <w:widowControl/>
              <w:ind w:firstLine="0"/>
            </w:pPr>
          </w:p>
        </w:tc>
      </w:tr>
    </w:tbl>
    <w:p w:rsidR="00DE5E76" w:rsidRDefault="00DE5E76" w:rsidP="00DE5E76">
      <w:pPr>
        <w:pStyle w:val="ConsPlusNormal"/>
        <w:widowControl/>
        <w:ind w:firstLine="0"/>
        <w:jc w:val="both"/>
      </w:pP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Примечание: операции, связанные с возникновением, обслуживанием и погашением долговых обязательств, подтверждаются первичными бухгалтерскими документами, заверенными руководителем и печатью организации - получателя муниципальной гарантии</w:t>
      </w:r>
      <w:r w:rsidRPr="000F2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0930E6">
        <w:rPr>
          <w:rFonts w:ascii="Times New Roman" w:hAnsi="Times New Roman" w:cs="Times New Roman"/>
          <w:sz w:val="24"/>
          <w:szCs w:val="24"/>
        </w:rPr>
        <w:t>Новоникольское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B2111">
        <w:rPr>
          <w:rFonts w:ascii="Times New Roman" w:hAnsi="Times New Roman" w:cs="Times New Roman"/>
          <w:sz w:val="24"/>
          <w:szCs w:val="24"/>
        </w:rPr>
        <w:t>.</w:t>
      </w:r>
    </w:p>
    <w:p w:rsidR="00DE5E76" w:rsidRPr="00BB2111" w:rsidRDefault="00DE5E76" w:rsidP="00DE5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5E76" w:rsidRPr="00BB2111" w:rsidRDefault="00DE5E76" w:rsidP="00DE5E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5E76" w:rsidRPr="00BB2111" w:rsidRDefault="00DE5E76" w:rsidP="00DE5E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 xml:space="preserve">    Руководитель организации                             /Ф.И.О./</w:t>
      </w:r>
    </w:p>
    <w:p w:rsidR="00DE5E76" w:rsidRPr="00BB2111" w:rsidRDefault="00DE5E76" w:rsidP="00DE5E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E5E76" w:rsidRPr="00BB2111" w:rsidRDefault="00DE5E76" w:rsidP="00DE5E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 xml:space="preserve">    Главный бухгалтер                                    /Ф.И.О./</w:t>
      </w:r>
    </w:p>
    <w:p w:rsidR="00DE5E76" w:rsidRDefault="00DE5E76" w:rsidP="00DE5E76">
      <w:pPr>
        <w:pStyle w:val="ConsPlusNormal"/>
        <w:widowControl/>
        <w:ind w:firstLine="0"/>
        <w:jc w:val="both"/>
        <w:sectPr w:rsidR="00DE5E76" w:rsidSect="00DE5E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0A54" w:rsidRPr="00454133" w:rsidRDefault="00CB0A54" w:rsidP="00CB0A54">
      <w:pPr>
        <w:pStyle w:val="ConsPlusNormal"/>
        <w:widowControl/>
        <w:tabs>
          <w:tab w:val="left" w:pos="10915"/>
        </w:tabs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45413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CB0A54" w:rsidRDefault="00CB0A54" w:rsidP="00CB0A5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454133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ведения </w:t>
      </w:r>
    </w:p>
    <w:p w:rsidR="00CB0A54" w:rsidRDefault="00CB0A54" w:rsidP="00CB0A5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454133">
        <w:rPr>
          <w:rFonts w:ascii="Times New Roman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  </w:t>
      </w:r>
      <w:r w:rsidRPr="00454133">
        <w:rPr>
          <w:rFonts w:ascii="Times New Roman" w:hAnsi="Times New Roman" w:cs="Times New Roman"/>
        </w:rPr>
        <w:t xml:space="preserve">долговой книги </w:t>
      </w:r>
    </w:p>
    <w:p w:rsidR="00DE5E76" w:rsidRPr="00954CB7" w:rsidRDefault="00CB0A54" w:rsidP="00954CB7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МО «</w:t>
      </w:r>
      <w:r w:rsidR="000930E6">
        <w:rPr>
          <w:rFonts w:ascii="Times New Roman" w:hAnsi="Times New Roman" w:cs="Times New Roman"/>
        </w:rPr>
        <w:t>Новоникольское</w:t>
      </w:r>
      <w:r>
        <w:rPr>
          <w:rFonts w:ascii="Times New Roman" w:hAnsi="Times New Roman" w:cs="Times New Roman"/>
        </w:rPr>
        <w:t xml:space="preserve"> сельское поселение»</w:t>
      </w:r>
    </w:p>
    <w:p w:rsidR="00DE5E76" w:rsidRPr="0007724B" w:rsidRDefault="00DE5E76" w:rsidP="00DE5E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07724B">
        <w:rPr>
          <w:rFonts w:ascii="Times New Roman" w:hAnsi="Times New Roman" w:cs="Times New Roman"/>
          <w:sz w:val="16"/>
          <w:szCs w:val="16"/>
        </w:rPr>
        <w:t>Муниципальная долговая книга  МО «</w:t>
      </w:r>
      <w:r w:rsidR="000930E6">
        <w:rPr>
          <w:rFonts w:ascii="Times New Roman" w:hAnsi="Times New Roman" w:cs="Times New Roman"/>
          <w:sz w:val="16"/>
          <w:szCs w:val="16"/>
        </w:rPr>
        <w:t>Новоникольское</w:t>
      </w:r>
      <w:r w:rsidRPr="0007724B">
        <w:rPr>
          <w:rFonts w:ascii="Times New Roman" w:hAnsi="Times New Roman" w:cs="Times New Roman"/>
          <w:sz w:val="16"/>
          <w:szCs w:val="16"/>
        </w:rPr>
        <w:t xml:space="preserve"> сельское поселение».</w:t>
      </w:r>
    </w:p>
    <w:p w:rsidR="00DE5E76" w:rsidRPr="0007724B" w:rsidRDefault="00DE5E76" w:rsidP="00DE5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07724B">
        <w:rPr>
          <w:rFonts w:ascii="Times New Roman" w:hAnsi="Times New Roman" w:cs="Times New Roman"/>
          <w:sz w:val="16"/>
          <w:szCs w:val="16"/>
        </w:rPr>
        <w:t>по состоянию  на ________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1350"/>
        <w:gridCol w:w="1350"/>
        <w:gridCol w:w="1215"/>
        <w:gridCol w:w="675"/>
        <w:gridCol w:w="810"/>
        <w:gridCol w:w="1350"/>
        <w:gridCol w:w="1215"/>
        <w:gridCol w:w="1215"/>
        <w:gridCol w:w="675"/>
        <w:gridCol w:w="810"/>
        <w:gridCol w:w="1080"/>
        <w:gridCol w:w="1506"/>
      </w:tblGrid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6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>1. Кредиты, полученные от кредитных организаций</w:t>
            </w:r>
          </w:p>
        </w:tc>
      </w:tr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Регистра-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ционный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номер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Наимено-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вание,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№ и дата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договора,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изменений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него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Наимено-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вание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кредитора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обязательства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по договору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заимствования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Процентная  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ставка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(ставки),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процентов  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годовых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График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погашения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обязательства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Форма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обеспечения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обязательства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совершенные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операции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погашению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обязательства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долга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кредиту</w:t>
            </w:r>
          </w:p>
        </w:tc>
        <w:tc>
          <w:tcPr>
            <w:tcW w:w="1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Объем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просроченной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задолженности по исполнению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обязательства </w:t>
            </w:r>
          </w:p>
        </w:tc>
      </w:tr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7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9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12 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13    </w:t>
            </w:r>
          </w:p>
        </w:tc>
      </w:tr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0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Итого: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5E76" w:rsidRPr="0007724B" w:rsidRDefault="00DE5E76" w:rsidP="00DE5E76">
      <w:pPr>
        <w:pStyle w:val="ConsPlusNormal"/>
        <w:widowControl/>
        <w:ind w:firstLine="0"/>
        <w:rPr>
          <w:sz w:val="16"/>
          <w:szCs w:val="16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1485"/>
        <w:gridCol w:w="1350"/>
        <w:gridCol w:w="1215"/>
        <w:gridCol w:w="675"/>
        <w:gridCol w:w="810"/>
        <w:gridCol w:w="1195"/>
        <w:gridCol w:w="1134"/>
        <w:gridCol w:w="1451"/>
        <w:gridCol w:w="675"/>
        <w:gridCol w:w="810"/>
        <w:gridCol w:w="1080"/>
        <w:gridCol w:w="1512"/>
      </w:tblGrid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2. Бюджетные кредиты, привлеченные от других бюджетов бюджетной системы Российской Федерации                                 </w:t>
            </w:r>
          </w:p>
        </w:tc>
      </w:tr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1031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Регистрационный  номер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Наименование, N и дата  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документа,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изменений в него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Наименование   кредитора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обязательства по  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договору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заимствования   </w:t>
            </w:r>
          </w:p>
        </w:tc>
        <w:tc>
          <w:tcPr>
            <w:tcW w:w="1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Процентная  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ставка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(ставки),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процентов  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годовых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График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погашения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обязательства</w:t>
            </w:r>
          </w:p>
        </w:tc>
        <w:tc>
          <w:tcPr>
            <w:tcW w:w="1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Форма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обеспечения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обязательства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совершенные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операции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погашению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обязательства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долга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кредиту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просроченной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задолженности по исполнению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обязательства </w:t>
            </w:r>
          </w:p>
        </w:tc>
      </w:tr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2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7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8 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9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12 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13    </w:t>
            </w:r>
          </w:p>
        </w:tc>
      </w:tr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7724B">
              <w:rPr>
                <w:sz w:val="16"/>
                <w:szCs w:val="16"/>
              </w:rPr>
              <w:t xml:space="preserve">Итого: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</w:tr>
    </w:tbl>
    <w:p w:rsidR="00DE5E76" w:rsidRPr="0007724B" w:rsidRDefault="00DE5E76" w:rsidP="00DE5E76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07724B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850"/>
        <w:gridCol w:w="851"/>
        <w:gridCol w:w="850"/>
        <w:gridCol w:w="709"/>
        <w:gridCol w:w="851"/>
        <w:gridCol w:w="993"/>
        <w:gridCol w:w="849"/>
        <w:gridCol w:w="992"/>
        <w:gridCol w:w="992"/>
        <w:gridCol w:w="851"/>
        <w:gridCol w:w="708"/>
        <w:gridCol w:w="568"/>
        <w:gridCol w:w="409"/>
        <w:gridCol w:w="900"/>
        <w:gridCol w:w="1260"/>
      </w:tblGrid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76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3.Муниципальные гарантии                                                                                                         </w:t>
            </w:r>
          </w:p>
        </w:tc>
      </w:tr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Регистра-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ционный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номер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Наимено-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вание,номер, дата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документа, а также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изменений в него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Наиме-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нование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принци-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пала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Наиме-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нование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бенефи-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циара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Форма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обеспе-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чения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обязательства 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обяза-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тельств по 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гаран-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тии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Цель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полу-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чения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кредита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(разме-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щения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займа)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Дата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или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момент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вступления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гарантии в силу  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Срок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возврата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кредита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(погаше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ния 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займа)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Срок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гарантии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Срок 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предъяв-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ления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требо-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ваний по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гарантии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Срок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испол-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нения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гарантии   </w:t>
            </w:r>
          </w:p>
        </w:tc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Прекращение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обязательств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гаранта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обяза-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тельств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гаранта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hanging="35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просроченной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задолженности по исполнению   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>обязательства</w:t>
            </w:r>
          </w:p>
        </w:tc>
      </w:tr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>да-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>сум-</w:t>
            </w:r>
            <w:r w:rsidRPr="000772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ма  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2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6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7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8  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9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11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12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14 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15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>16            17</w:t>
            </w:r>
          </w:p>
        </w:tc>
      </w:tr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DE5E76" w:rsidRPr="0007724B" w:rsidTr="00DE5E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76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76" w:rsidRPr="0007724B" w:rsidRDefault="00DE5E76" w:rsidP="00DE5E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4B">
              <w:rPr>
                <w:rFonts w:ascii="Times New Roman" w:hAnsi="Times New Roman" w:cs="Times New Roman"/>
                <w:sz w:val="16"/>
                <w:szCs w:val="16"/>
              </w:rPr>
              <w:t xml:space="preserve">Итого:                                                                                                                              </w:t>
            </w:r>
          </w:p>
        </w:tc>
      </w:tr>
    </w:tbl>
    <w:p w:rsidR="00A066A8" w:rsidRDefault="00A066A8" w:rsidP="0025117E"/>
    <w:sectPr w:rsidR="00A066A8" w:rsidSect="00DE5E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DA9" w:rsidRDefault="00F21DA9">
      <w:r>
        <w:separator/>
      </w:r>
    </w:p>
  </w:endnote>
  <w:endnote w:type="continuationSeparator" w:id="1">
    <w:p w:rsidR="00F21DA9" w:rsidRDefault="00F21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E6" w:rsidRDefault="000930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E6" w:rsidRDefault="000930E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E6" w:rsidRDefault="000930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DA9" w:rsidRDefault="00F21DA9">
      <w:r>
        <w:separator/>
      </w:r>
    </w:p>
  </w:footnote>
  <w:footnote w:type="continuationSeparator" w:id="1">
    <w:p w:rsidR="00F21DA9" w:rsidRDefault="00F21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E6" w:rsidRDefault="000930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37" w:rsidRDefault="001D3C37">
    <w:pPr>
      <w:pStyle w:val="a3"/>
      <w:jc w:val="center"/>
    </w:pPr>
    <w:fldSimple w:instr="PAGE   \* MERGEFORMAT">
      <w:r w:rsidR="0050248C">
        <w:rPr>
          <w:noProof/>
        </w:rPr>
        <w:t>7</w:t>
      </w:r>
    </w:fldSimple>
  </w:p>
  <w:p w:rsidR="001D3C37" w:rsidRDefault="001D3C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E6" w:rsidRDefault="000930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76"/>
    <w:rsid w:val="00042D53"/>
    <w:rsid w:val="000777C0"/>
    <w:rsid w:val="00090333"/>
    <w:rsid w:val="000930E6"/>
    <w:rsid w:val="000A0CB5"/>
    <w:rsid w:val="000A4021"/>
    <w:rsid w:val="000C1474"/>
    <w:rsid w:val="000D1EFC"/>
    <w:rsid w:val="00132571"/>
    <w:rsid w:val="001D3C37"/>
    <w:rsid w:val="00213A2A"/>
    <w:rsid w:val="00213ED8"/>
    <w:rsid w:val="002209BE"/>
    <w:rsid w:val="002217FB"/>
    <w:rsid w:val="0025117E"/>
    <w:rsid w:val="0027414A"/>
    <w:rsid w:val="00286E89"/>
    <w:rsid w:val="002A5ECD"/>
    <w:rsid w:val="002B6E36"/>
    <w:rsid w:val="002C51E8"/>
    <w:rsid w:val="002F66CE"/>
    <w:rsid w:val="00301AA4"/>
    <w:rsid w:val="00366634"/>
    <w:rsid w:val="00367950"/>
    <w:rsid w:val="003B5529"/>
    <w:rsid w:val="003C6717"/>
    <w:rsid w:val="003E412F"/>
    <w:rsid w:val="003F7728"/>
    <w:rsid w:val="00413EAB"/>
    <w:rsid w:val="00414FD5"/>
    <w:rsid w:val="0041749F"/>
    <w:rsid w:val="00437193"/>
    <w:rsid w:val="0044748F"/>
    <w:rsid w:val="00470D10"/>
    <w:rsid w:val="004A26B0"/>
    <w:rsid w:val="004B45D7"/>
    <w:rsid w:val="0050248C"/>
    <w:rsid w:val="0051261C"/>
    <w:rsid w:val="00512CA4"/>
    <w:rsid w:val="00566EB5"/>
    <w:rsid w:val="00574681"/>
    <w:rsid w:val="005B4DA8"/>
    <w:rsid w:val="005C6FE3"/>
    <w:rsid w:val="005E52D0"/>
    <w:rsid w:val="005F4BAB"/>
    <w:rsid w:val="005F5350"/>
    <w:rsid w:val="005F605C"/>
    <w:rsid w:val="00622507"/>
    <w:rsid w:val="006357B0"/>
    <w:rsid w:val="0067785D"/>
    <w:rsid w:val="00691BA2"/>
    <w:rsid w:val="00693B3E"/>
    <w:rsid w:val="006D10E1"/>
    <w:rsid w:val="0071233E"/>
    <w:rsid w:val="00744B9E"/>
    <w:rsid w:val="00761DD8"/>
    <w:rsid w:val="00764D3C"/>
    <w:rsid w:val="007655D3"/>
    <w:rsid w:val="00783343"/>
    <w:rsid w:val="00783B44"/>
    <w:rsid w:val="00796396"/>
    <w:rsid w:val="007B23BC"/>
    <w:rsid w:val="00826D4B"/>
    <w:rsid w:val="008658FA"/>
    <w:rsid w:val="008A2EB7"/>
    <w:rsid w:val="008F04E3"/>
    <w:rsid w:val="00906235"/>
    <w:rsid w:val="00922819"/>
    <w:rsid w:val="00954CB7"/>
    <w:rsid w:val="009750D7"/>
    <w:rsid w:val="0099775F"/>
    <w:rsid w:val="009D1769"/>
    <w:rsid w:val="009D42B3"/>
    <w:rsid w:val="00A066A8"/>
    <w:rsid w:val="00A13359"/>
    <w:rsid w:val="00A20FD7"/>
    <w:rsid w:val="00A413A7"/>
    <w:rsid w:val="00A47E85"/>
    <w:rsid w:val="00A52545"/>
    <w:rsid w:val="00AA4C93"/>
    <w:rsid w:val="00AC6016"/>
    <w:rsid w:val="00AE3870"/>
    <w:rsid w:val="00AF42B3"/>
    <w:rsid w:val="00B0158B"/>
    <w:rsid w:val="00B04C5A"/>
    <w:rsid w:val="00B46991"/>
    <w:rsid w:val="00B7142D"/>
    <w:rsid w:val="00BA5A4C"/>
    <w:rsid w:val="00BB4694"/>
    <w:rsid w:val="00BD3A2B"/>
    <w:rsid w:val="00C14B7C"/>
    <w:rsid w:val="00C372D9"/>
    <w:rsid w:val="00C46FCA"/>
    <w:rsid w:val="00C71166"/>
    <w:rsid w:val="00CB0A54"/>
    <w:rsid w:val="00CF0AEE"/>
    <w:rsid w:val="00D119A4"/>
    <w:rsid w:val="00D25279"/>
    <w:rsid w:val="00D64949"/>
    <w:rsid w:val="00DA1968"/>
    <w:rsid w:val="00DA7C3A"/>
    <w:rsid w:val="00DB5900"/>
    <w:rsid w:val="00DE5E76"/>
    <w:rsid w:val="00E01B27"/>
    <w:rsid w:val="00E514CA"/>
    <w:rsid w:val="00E61992"/>
    <w:rsid w:val="00E932F2"/>
    <w:rsid w:val="00EE2782"/>
    <w:rsid w:val="00EE6F4D"/>
    <w:rsid w:val="00F14BCD"/>
    <w:rsid w:val="00F160AD"/>
    <w:rsid w:val="00F1756D"/>
    <w:rsid w:val="00F21DA9"/>
    <w:rsid w:val="00F336D6"/>
    <w:rsid w:val="00F33E16"/>
    <w:rsid w:val="00F46D20"/>
    <w:rsid w:val="00F6001A"/>
    <w:rsid w:val="00F67A65"/>
    <w:rsid w:val="00FA749C"/>
    <w:rsid w:val="00FB24A2"/>
    <w:rsid w:val="00FD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E76"/>
  </w:style>
  <w:style w:type="paragraph" w:styleId="2">
    <w:name w:val="heading 2"/>
    <w:basedOn w:val="a"/>
    <w:next w:val="a"/>
    <w:qFormat/>
    <w:rsid w:val="00DE5E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E5E76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E5E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E5E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E5E76"/>
    <w:rPr>
      <w:rFonts w:ascii="Arial" w:hAnsi="Arial" w:cs="Arial"/>
      <w:lang w:val="ru-RU" w:eastAsia="ru-RU" w:bidi="ar-SA"/>
    </w:rPr>
  </w:style>
  <w:style w:type="paragraph" w:styleId="a3">
    <w:name w:val="header"/>
    <w:basedOn w:val="a"/>
    <w:link w:val="a4"/>
    <w:uiPriority w:val="99"/>
    <w:rsid w:val="001D3C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C37"/>
  </w:style>
  <w:style w:type="paragraph" w:styleId="a5">
    <w:name w:val="footer"/>
    <w:basedOn w:val="a"/>
    <w:link w:val="a6"/>
    <w:rsid w:val="001D3C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3C37"/>
  </w:style>
  <w:style w:type="paragraph" w:styleId="a7">
    <w:name w:val="Balloon Text"/>
    <w:basedOn w:val="a"/>
    <w:link w:val="a8"/>
    <w:rsid w:val="00F67A65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F67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Валентина Ивановна</cp:lastModifiedBy>
  <cp:revision>2</cp:revision>
  <cp:lastPrinted>2022-05-24T09:52:00Z</cp:lastPrinted>
  <dcterms:created xsi:type="dcterms:W3CDTF">2022-06-07T03:02:00Z</dcterms:created>
  <dcterms:modified xsi:type="dcterms:W3CDTF">2022-06-07T03:02:00Z</dcterms:modified>
</cp:coreProperties>
</file>