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B13" w:rsidRPr="00A86771" w:rsidRDefault="006D2B13" w:rsidP="00E46945">
      <w:pPr>
        <w:spacing w:after="0"/>
        <w:jc w:val="center"/>
        <w:rPr>
          <w:rFonts w:ascii="Arial" w:hAnsi="Arial" w:cs="Arial"/>
          <w:sz w:val="24"/>
          <w:szCs w:val="24"/>
        </w:rPr>
      </w:pPr>
      <w:r w:rsidRPr="00A86771">
        <w:rPr>
          <w:rFonts w:ascii="Arial" w:hAnsi="Arial" w:cs="Arial"/>
          <w:sz w:val="24"/>
          <w:szCs w:val="24"/>
        </w:rPr>
        <w:t>МУНИЦИПАЛЬНОЕ ОБРАЗОВАНИЕ</w:t>
      </w:r>
    </w:p>
    <w:p w:rsidR="006D2B13" w:rsidRPr="00A86771" w:rsidRDefault="006D2B13" w:rsidP="00E46945">
      <w:pPr>
        <w:spacing w:after="0"/>
        <w:jc w:val="center"/>
        <w:rPr>
          <w:rFonts w:ascii="Arial" w:hAnsi="Arial" w:cs="Arial"/>
          <w:sz w:val="24"/>
          <w:szCs w:val="24"/>
        </w:rPr>
      </w:pPr>
      <w:r w:rsidRPr="00A86771">
        <w:rPr>
          <w:rFonts w:ascii="Arial" w:hAnsi="Arial" w:cs="Arial"/>
          <w:sz w:val="24"/>
          <w:szCs w:val="24"/>
        </w:rPr>
        <w:t>«НОВОНИКОЛЬСКОЕ СЕЛЬСКОЕ ПОСЕЛЕНИЕ»</w:t>
      </w:r>
    </w:p>
    <w:p w:rsidR="006D2B13" w:rsidRPr="00A86771" w:rsidRDefault="006D2B13" w:rsidP="00E46945">
      <w:pPr>
        <w:spacing w:after="0"/>
        <w:jc w:val="center"/>
        <w:rPr>
          <w:rFonts w:ascii="Arial" w:hAnsi="Arial" w:cs="Arial"/>
          <w:sz w:val="24"/>
          <w:szCs w:val="24"/>
        </w:rPr>
      </w:pPr>
    </w:p>
    <w:p w:rsidR="006D2B13" w:rsidRPr="00A86771" w:rsidRDefault="006D2B13" w:rsidP="00E46945">
      <w:pPr>
        <w:spacing w:after="0"/>
        <w:jc w:val="center"/>
        <w:rPr>
          <w:rFonts w:ascii="Arial" w:hAnsi="Arial" w:cs="Arial"/>
          <w:sz w:val="24"/>
          <w:szCs w:val="24"/>
        </w:rPr>
      </w:pPr>
      <w:r w:rsidRPr="00A86771">
        <w:rPr>
          <w:rFonts w:ascii="Arial" w:hAnsi="Arial" w:cs="Arial"/>
          <w:sz w:val="24"/>
          <w:szCs w:val="24"/>
        </w:rPr>
        <w:t>АДМИНИСТРАЦИЯ  НОВОНИКОЛЬСКОГО  СЕЛЬСКОГО  ПОСЕЛЕНИЯ</w:t>
      </w:r>
    </w:p>
    <w:p w:rsidR="006D2B13" w:rsidRPr="00A86771" w:rsidRDefault="006D2B13" w:rsidP="00E46945">
      <w:pPr>
        <w:spacing w:after="0"/>
        <w:jc w:val="center"/>
        <w:rPr>
          <w:rFonts w:ascii="Arial" w:hAnsi="Arial" w:cs="Arial"/>
          <w:sz w:val="24"/>
          <w:szCs w:val="24"/>
        </w:rPr>
      </w:pPr>
      <w:r w:rsidRPr="00A86771">
        <w:rPr>
          <w:rFonts w:ascii="Arial" w:hAnsi="Arial" w:cs="Arial"/>
          <w:sz w:val="24"/>
          <w:szCs w:val="24"/>
        </w:rPr>
        <w:t>АЛЕКСАНДРОВСКОГО РАЙОНА ТОМСКОЙ ОБЛАСТИ</w:t>
      </w:r>
    </w:p>
    <w:p w:rsidR="006D2B13" w:rsidRPr="00A86771" w:rsidRDefault="006D2B13" w:rsidP="00E46945">
      <w:pPr>
        <w:spacing w:after="0"/>
        <w:jc w:val="center"/>
        <w:rPr>
          <w:rFonts w:ascii="Arial" w:hAnsi="Arial" w:cs="Arial"/>
          <w:sz w:val="24"/>
          <w:szCs w:val="24"/>
        </w:rPr>
      </w:pPr>
    </w:p>
    <w:p w:rsidR="00E46945" w:rsidRPr="00A86771" w:rsidRDefault="006D2B13" w:rsidP="00E46945">
      <w:pPr>
        <w:jc w:val="center"/>
        <w:outlineLvl w:val="0"/>
        <w:rPr>
          <w:rFonts w:ascii="Arial" w:hAnsi="Arial" w:cs="Arial"/>
          <w:b/>
          <w:sz w:val="24"/>
          <w:szCs w:val="24"/>
        </w:rPr>
      </w:pPr>
      <w:r w:rsidRPr="00A86771">
        <w:rPr>
          <w:rFonts w:ascii="Arial" w:hAnsi="Arial" w:cs="Arial"/>
          <w:b/>
          <w:sz w:val="24"/>
          <w:szCs w:val="24"/>
        </w:rPr>
        <w:t xml:space="preserve">ПОСТАНОВЛЕНИЕ </w:t>
      </w:r>
    </w:p>
    <w:p w:rsidR="006D2B13" w:rsidRPr="00A86771" w:rsidRDefault="00237BBA" w:rsidP="00E46945">
      <w:pPr>
        <w:jc w:val="center"/>
        <w:outlineLvl w:val="0"/>
        <w:rPr>
          <w:rFonts w:ascii="Arial" w:hAnsi="Arial" w:cs="Arial"/>
          <w:b/>
          <w:sz w:val="24"/>
          <w:szCs w:val="24"/>
        </w:rPr>
      </w:pPr>
      <w:r w:rsidRPr="00A86771">
        <w:rPr>
          <w:rFonts w:ascii="Arial" w:hAnsi="Arial" w:cs="Arial"/>
          <w:sz w:val="24"/>
          <w:szCs w:val="24"/>
        </w:rPr>
        <w:t>26.</w:t>
      </w:r>
      <w:r w:rsidR="00ED68E4" w:rsidRPr="00A86771">
        <w:rPr>
          <w:rFonts w:ascii="Arial" w:hAnsi="Arial" w:cs="Arial"/>
          <w:sz w:val="24"/>
          <w:szCs w:val="24"/>
        </w:rPr>
        <w:t xml:space="preserve">11.2020                                                                           </w:t>
      </w:r>
      <w:r w:rsidR="006D2B13" w:rsidRPr="00A86771">
        <w:rPr>
          <w:rFonts w:ascii="Arial" w:hAnsi="Arial" w:cs="Arial"/>
          <w:sz w:val="24"/>
          <w:szCs w:val="24"/>
        </w:rPr>
        <w:t xml:space="preserve">№  </w:t>
      </w:r>
      <w:r w:rsidR="00864C00" w:rsidRPr="00A86771">
        <w:rPr>
          <w:rFonts w:ascii="Arial" w:hAnsi="Arial" w:cs="Arial"/>
          <w:sz w:val="24"/>
          <w:szCs w:val="24"/>
        </w:rPr>
        <w:t>5</w:t>
      </w:r>
      <w:r w:rsidRPr="00A86771">
        <w:rPr>
          <w:rFonts w:ascii="Arial" w:hAnsi="Arial" w:cs="Arial"/>
          <w:sz w:val="24"/>
          <w:szCs w:val="24"/>
        </w:rPr>
        <w:t>5</w:t>
      </w:r>
    </w:p>
    <w:p w:rsidR="006D2B13" w:rsidRPr="00A86771" w:rsidRDefault="006D2B13" w:rsidP="00E46945">
      <w:pPr>
        <w:jc w:val="center"/>
        <w:rPr>
          <w:rFonts w:ascii="Arial" w:hAnsi="Arial" w:cs="Arial"/>
          <w:sz w:val="24"/>
          <w:szCs w:val="24"/>
        </w:rPr>
      </w:pPr>
      <w:r w:rsidRPr="00A86771">
        <w:rPr>
          <w:rFonts w:ascii="Arial" w:hAnsi="Arial" w:cs="Arial"/>
          <w:sz w:val="24"/>
          <w:szCs w:val="24"/>
        </w:rPr>
        <w:t>с.   Новоникольское</w:t>
      </w:r>
    </w:p>
    <w:p w:rsidR="006D2B13" w:rsidRPr="00A86771" w:rsidRDefault="0075681E" w:rsidP="00E46945">
      <w:pPr>
        <w:widowControl w:val="0"/>
        <w:tabs>
          <w:tab w:val="left" w:pos="1134"/>
        </w:tabs>
        <w:autoSpaceDE w:val="0"/>
        <w:autoSpaceDN w:val="0"/>
        <w:adjustRightInd w:val="0"/>
        <w:spacing w:after="0"/>
        <w:jc w:val="both"/>
        <w:rPr>
          <w:rFonts w:ascii="Arial" w:hAnsi="Arial" w:cs="Arial"/>
          <w:snapToGrid w:val="0"/>
          <w:sz w:val="24"/>
          <w:szCs w:val="24"/>
        </w:rPr>
      </w:pPr>
      <w:r w:rsidRPr="00A86771">
        <w:rPr>
          <w:rFonts w:ascii="Arial" w:hAnsi="Arial" w:cs="Arial"/>
          <w:snapToGrid w:val="0"/>
          <w:sz w:val="24"/>
          <w:szCs w:val="24"/>
        </w:rPr>
        <w:t xml:space="preserve">О </w:t>
      </w:r>
      <w:r w:rsidR="00ED68E4" w:rsidRPr="00A86771">
        <w:rPr>
          <w:rFonts w:ascii="Arial" w:hAnsi="Arial" w:cs="Arial"/>
          <w:snapToGrid w:val="0"/>
          <w:sz w:val="24"/>
          <w:szCs w:val="24"/>
        </w:rPr>
        <w:t xml:space="preserve">  </w:t>
      </w:r>
      <w:r w:rsidRPr="00A86771">
        <w:rPr>
          <w:rFonts w:ascii="Arial" w:hAnsi="Arial" w:cs="Arial"/>
          <w:snapToGrid w:val="0"/>
          <w:sz w:val="24"/>
          <w:szCs w:val="24"/>
        </w:rPr>
        <w:t>внесении</w:t>
      </w:r>
      <w:r w:rsidR="00ED68E4" w:rsidRPr="00A86771">
        <w:rPr>
          <w:rFonts w:ascii="Arial" w:hAnsi="Arial" w:cs="Arial"/>
          <w:snapToGrid w:val="0"/>
          <w:sz w:val="24"/>
          <w:szCs w:val="24"/>
        </w:rPr>
        <w:t xml:space="preserve">  </w:t>
      </w:r>
      <w:r w:rsidRPr="00A86771">
        <w:rPr>
          <w:rFonts w:ascii="Arial" w:hAnsi="Arial" w:cs="Arial"/>
          <w:snapToGrid w:val="0"/>
          <w:sz w:val="24"/>
          <w:szCs w:val="24"/>
        </w:rPr>
        <w:t xml:space="preserve">  изменений </w:t>
      </w:r>
      <w:r w:rsidR="00ED68E4" w:rsidRPr="00A86771">
        <w:rPr>
          <w:rFonts w:ascii="Arial" w:hAnsi="Arial" w:cs="Arial"/>
          <w:snapToGrid w:val="0"/>
          <w:sz w:val="24"/>
          <w:szCs w:val="24"/>
        </w:rPr>
        <w:t xml:space="preserve">   </w:t>
      </w:r>
      <w:r w:rsidRPr="00A86771">
        <w:rPr>
          <w:rFonts w:ascii="Arial" w:hAnsi="Arial" w:cs="Arial"/>
          <w:snapToGrid w:val="0"/>
          <w:sz w:val="24"/>
          <w:szCs w:val="24"/>
        </w:rPr>
        <w:t xml:space="preserve">в </w:t>
      </w:r>
      <w:r w:rsidR="007200FA" w:rsidRPr="00A86771">
        <w:rPr>
          <w:rFonts w:ascii="Arial" w:hAnsi="Arial" w:cs="Arial"/>
          <w:snapToGrid w:val="0"/>
          <w:sz w:val="24"/>
          <w:szCs w:val="24"/>
        </w:rPr>
        <w:t xml:space="preserve">  административн</w:t>
      </w:r>
      <w:r w:rsidRPr="00A86771">
        <w:rPr>
          <w:rFonts w:ascii="Arial" w:hAnsi="Arial" w:cs="Arial"/>
          <w:snapToGrid w:val="0"/>
          <w:sz w:val="24"/>
          <w:szCs w:val="24"/>
        </w:rPr>
        <w:t>ый</w:t>
      </w:r>
      <w:r w:rsidR="00ED68E4" w:rsidRPr="00A86771">
        <w:rPr>
          <w:rFonts w:ascii="Arial" w:hAnsi="Arial" w:cs="Arial"/>
          <w:snapToGrid w:val="0"/>
          <w:sz w:val="24"/>
          <w:szCs w:val="24"/>
        </w:rPr>
        <w:t xml:space="preserve"> </w:t>
      </w:r>
      <w:r w:rsidR="007200FA" w:rsidRPr="00A86771">
        <w:rPr>
          <w:rFonts w:ascii="Arial" w:hAnsi="Arial" w:cs="Arial"/>
          <w:snapToGrid w:val="0"/>
          <w:sz w:val="24"/>
          <w:szCs w:val="24"/>
        </w:rPr>
        <w:t xml:space="preserve"> </w:t>
      </w:r>
      <w:r w:rsidR="00ED68E4" w:rsidRPr="00A86771">
        <w:rPr>
          <w:rFonts w:ascii="Arial" w:hAnsi="Arial" w:cs="Arial"/>
          <w:snapToGrid w:val="0"/>
          <w:sz w:val="24"/>
          <w:szCs w:val="24"/>
        </w:rPr>
        <w:t xml:space="preserve"> </w:t>
      </w:r>
      <w:r w:rsidR="007200FA" w:rsidRPr="00A86771">
        <w:rPr>
          <w:rFonts w:ascii="Arial" w:hAnsi="Arial" w:cs="Arial"/>
          <w:snapToGrid w:val="0"/>
          <w:sz w:val="24"/>
          <w:szCs w:val="24"/>
        </w:rPr>
        <w:t xml:space="preserve">регламент </w:t>
      </w:r>
    </w:p>
    <w:p w:rsidR="00ED68E4" w:rsidRPr="00A86771" w:rsidRDefault="007200FA" w:rsidP="00E46945">
      <w:pPr>
        <w:widowControl w:val="0"/>
        <w:tabs>
          <w:tab w:val="left" w:pos="1134"/>
        </w:tabs>
        <w:autoSpaceDE w:val="0"/>
        <w:autoSpaceDN w:val="0"/>
        <w:adjustRightInd w:val="0"/>
        <w:spacing w:after="0"/>
        <w:jc w:val="both"/>
        <w:rPr>
          <w:rFonts w:ascii="Arial" w:eastAsia="PMingLiU" w:hAnsi="Arial" w:cs="Arial"/>
          <w:bCs/>
          <w:sz w:val="24"/>
          <w:szCs w:val="24"/>
        </w:rPr>
      </w:pPr>
      <w:r w:rsidRPr="00A86771">
        <w:rPr>
          <w:rFonts w:ascii="Arial" w:hAnsi="Arial" w:cs="Arial"/>
          <w:snapToGrid w:val="0"/>
          <w:sz w:val="24"/>
          <w:szCs w:val="24"/>
        </w:rPr>
        <w:t xml:space="preserve"> по предоставлению</w:t>
      </w:r>
      <w:r w:rsidR="00ED68E4" w:rsidRPr="00A86771">
        <w:rPr>
          <w:rFonts w:ascii="Arial" w:hAnsi="Arial" w:cs="Arial"/>
          <w:snapToGrid w:val="0"/>
          <w:sz w:val="24"/>
          <w:szCs w:val="24"/>
        </w:rPr>
        <w:t xml:space="preserve"> муниципальной</w:t>
      </w:r>
      <w:r w:rsidR="006D2B13" w:rsidRPr="00A86771">
        <w:rPr>
          <w:rFonts w:ascii="Arial" w:hAnsi="Arial" w:cs="Arial"/>
          <w:snapToGrid w:val="0"/>
          <w:sz w:val="24"/>
          <w:szCs w:val="24"/>
        </w:rPr>
        <w:t xml:space="preserve"> </w:t>
      </w:r>
      <w:r w:rsidRPr="00A86771">
        <w:rPr>
          <w:rFonts w:ascii="Arial" w:hAnsi="Arial" w:cs="Arial"/>
          <w:snapToGrid w:val="0"/>
          <w:sz w:val="24"/>
          <w:szCs w:val="24"/>
        </w:rPr>
        <w:t xml:space="preserve">услуги </w:t>
      </w:r>
      <w:r w:rsidR="006D2B13" w:rsidRPr="00A86771">
        <w:rPr>
          <w:rFonts w:ascii="Arial" w:eastAsia="PMingLiU" w:hAnsi="Arial" w:cs="Arial"/>
          <w:bCs/>
          <w:sz w:val="24"/>
          <w:szCs w:val="24"/>
        </w:rPr>
        <w:t xml:space="preserve">«Предоставление       </w:t>
      </w:r>
    </w:p>
    <w:p w:rsidR="00ED68E4" w:rsidRPr="00A86771" w:rsidRDefault="00ED68E4" w:rsidP="00E46945">
      <w:pPr>
        <w:widowControl w:val="0"/>
        <w:tabs>
          <w:tab w:val="left" w:pos="1134"/>
        </w:tabs>
        <w:autoSpaceDE w:val="0"/>
        <w:autoSpaceDN w:val="0"/>
        <w:adjustRightInd w:val="0"/>
        <w:spacing w:after="0"/>
        <w:jc w:val="both"/>
        <w:rPr>
          <w:rFonts w:ascii="Arial" w:eastAsia="PMingLiU" w:hAnsi="Arial" w:cs="Arial"/>
          <w:bCs/>
          <w:sz w:val="24"/>
          <w:szCs w:val="24"/>
        </w:rPr>
      </w:pPr>
      <w:r w:rsidRPr="00A86771">
        <w:rPr>
          <w:rFonts w:ascii="Arial" w:eastAsia="PMingLiU" w:hAnsi="Arial" w:cs="Arial"/>
          <w:bCs/>
          <w:sz w:val="24"/>
          <w:szCs w:val="24"/>
        </w:rPr>
        <w:t xml:space="preserve">малоимущим  </w:t>
      </w:r>
      <w:r w:rsidR="006D2B13" w:rsidRPr="00A86771">
        <w:rPr>
          <w:rFonts w:ascii="Arial" w:eastAsia="PMingLiU" w:hAnsi="Arial" w:cs="Arial"/>
          <w:bCs/>
          <w:sz w:val="24"/>
          <w:szCs w:val="24"/>
        </w:rPr>
        <w:t xml:space="preserve">гражданам </w:t>
      </w:r>
      <w:r w:rsidRPr="00A86771">
        <w:rPr>
          <w:rFonts w:ascii="Arial" w:eastAsia="PMingLiU" w:hAnsi="Arial" w:cs="Arial"/>
          <w:bCs/>
          <w:sz w:val="24"/>
          <w:szCs w:val="24"/>
        </w:rPr>
        <w:t xml:space="preserve">по договорам социального    </w:t>
      </w:r>
      <w:r w:rsidR="006D2B13" w:rsidRPr="00A86771">
        <w:rPr>
          <w:rFonts w:ascii="Arial" w:eastAsia="PMingLiU" w:hAnsi="Arial" w:cs="Arial"/>
          <w:bCs/>
          <w:sz w:val="24"/>
          <w:szCs w:val="24"/>
        </w:rPr>
        <w:t xml:space="preserve"> найма    </w:t>
      </w:r>
    </w:p>
    <w:p w:rsidR="006D2B13" w:rsidRPr="00A86771" w:rsidRDefault="006D2B13" w:rsidP="00E46945">
      <w:pPr>
        <w:widowControl w:val="0"/>
        <w:tabs>
          <w:tab w:val="left" w:pos="1134"/>
        </w:tabs>
        <w:autoSpaceDE w:val="0"/>
        <w:autoSpaceDN w:val="0"/>
        <w:adjustRightInd w:val="0"/>
        <w:spacing w:after="0"/>
        <w:jc w:val="both"/>
        <w:rPr>
          <w:rFonts w:ascii="Arial" w:hAnsi="Arial" w:cs="Arial"/>
          <w:snapToGrid w:val="0"/>
          <w:sz w:val="24"/>
          <w:szCs w:val="24"/>
        </w:rPr>
      </w:pPr>
      <w:r w:rsidRPr="00A86771">
        <w:rPr>
          <w:rFonts w:ascii="Arial" w:eastAsia="PMingLiU" w:hAnsi="Arial" w:cs="Arial"/>
          <w:bCs/>
          <w:sz w:val="24"/>
          <w:szCs w:val="24"/>
        </w:rPr>
        <w:t xml:space="preserve">жилых </w:t>
      </w:r>
      <w:r w:rsidR="00ED68E4" w:rsidRPr="00A86771">
        <w:rPr>
          <w:rFonts w:ascii="Arial" w:hAnsi="Arial" w:cs="Arial"/>
          <w:snapToGrid w:val="0"/>
          <w:sz w:val="24"/>
          <w:szCs w:val="24"/>
        </w:rPr>
        <w:t xml:space="preserve">  </w:t>
      </w:r>
      <w:r w:rsidRPr="00A86771">
        <w:rPr>
          <w:rFonts w:ascii="Arial" w:eastAsia="PMingLiU" w:hAnsi="Arial" w:cs="Arial"/>
          <w:bCs/>
          <w:sz w:val="24"/>
          <w:szCs w:val="24"/>
        </w:rPr>
        <w:t>помещений муниципального жилищного  фонда»</w:t>
      </w:r>
    </w:p>
    <w:p w:rsidR="00F91D68" w:rsidRPr="00A86771" w:rsidRDefault="00F91D68" w:rsidP="00E46945">
      <w:pPr>
        <w:tabs>
          <w:tab w:val="left" w:pos="7088"/>
        </w:tabs>
        <w:spacing w:after="0"/>
        <w:ind w:right="3542"/>
        <w:jc w:val="both"/>
        <w:rPr>
          <w:rFonts w:ascii="Arial" w:hAnsi="Arial" w:cs="Arial"/>
          <w:snapToGrid w:val="0"/>
          <w:sz w:val="24"/>
          <w:szCs w:val="24"/>
        </w:rPr>
      </w:pPr>
    </w:p>
    <w:p w:rsidR="007200FA" w:rsidRPr="00A86771" w:rsidRDefault="00ED68E4" w:rsidP="00E46945">
      <w:pPr>
        <w:widowControl w:val="0"/>
        <w:tabs>
          <w:tab w:val="left" w:pos="1134"/>
        </w:tabs>
        <w:autoSpaceDE w:val="0"/>
        <w:autoSpaceDN w:val="0"/>
        <w:adjustRightInd w:val="0"/>
        <w:spacing w:after="0"/>
        <w:jc w:val="both"/>
        <w:rPr>
          <w:rFonts w:ascii="Arial" w:hAnsi="Arial" w:cs="Arial"/>
          <w:snapToGrid w:val="0"/>
          <w:sz w:val="24"/>
          <w:szCs w:val="24"/>
        </w:rPr>
      </w:pPr>
      <w:r w:rsidRPr="00A86771">
        <w:rPr>
          <w:rFonts w:ascii="Arial" w:eastAsia="Times New Roman" w:hAnsi="Arial" w:cs="Arial"/>
          <w:sz w:val="24"/>
          <w:szCs w:val="24"/>
        </w:rPr>
        <w:tab/>
      </w:r>
      <w:r w:rsidR="0075681E" w:rsidRPr="00A86771">
        <w:rPr>
          <w:rFonts w:ascii="Arial" w:eastAsia="Times New Roman" w:hAnsi="Arial" w:cs="Arial"/>
          <w:sz w:val="24"/>
          <w:szCs w:val="24"/>
        </w:rPr>
        <w:t xml:space="preserve">В целях  приведения  постановления  Администрации  Новоникольского  сельского  поселения </w:t>
      </w:r>
      <w:r w:rsidRPr="00A86771">
        <w:rPr>
          <w:rFonts w:ascii="Arial" w:eastAsia="Times New Roman" w:hAnsi="Arial" w:cs="Arial"/>
          <w:sz w:val="24"/>
          <w:szCs w:val="24"/>
        </w:rPr>
        <w:t xml:space="preserve">от 09.11.2015 № 67 «Об  утверждении </w:t>
      </w:r>
      <w:r w:rsidRPr="00A86771">
        <w:rPr>
          <w:rFonts w:ascii="Arial" w:hAnsi="Arial" w:cs="Arial"/>
          <w:snapToGrid w:val="0"/>
          <w:sz w:val="24"/>
          <w:szCs w:val="24"/>
        </w:rPr>
        <w:t xml:space="preserve">административного   регламента  по предоставлению муниципальной услуги </w:t>
      </w:r>
      <w:r w:rsidRPr="00A86771">
        <w:rPr>
          <w:rFonts w:ascii="Arial" w:eastAsia="PMingLiU" w:hAnsi="Arial" w:cs="Arial"/>
          <w:bCs/>
          <w:sz w:val="24"/>
          <w:szCs w:val="24"/>
        </w:rPr>
        <w:t xml:space="preserve">«Предоставление       малоимущим  гражданам по договорам социального найма   жилых </w:t>
      </w:r>
      <w:r w:rsidRPr="00A86771">
        <w:rPr>
          <w:rFonts w:ascii="Arial" w:hAnsi="Arial" w:cs="Arial"/>
          <w:snapToGrid w:val="0"/>
          <w:sz w:val="24"/>
          <w:szCs w:val="24"/>
        </w:rPr>
        <w:t xml:space="preserve">  </w:t>
      </w:r>
      <w:r w:rsidRPr="00A86771">
        <w:rPr>
          <w:rFonts w:ascii="Arial" w:eastAsia="PMingLiU" w:hAnsi="Arial" w:cs="Arial"/>
          <w:bCs/>
          <w:sz w:val="24"/>
          <w:szCs w:val="24"/>
        </w:rPr>
        <w:t xml:space="preserve">помещений муниципального жилищного  фонда» </w:t>
      </w:r>
      <w:r w:rsidRPr="00A86771">
        <w:rPr>
          <w:rFonts w:ascii="Arial" w:eastAsia="Times New Roman" w:hAnsi="Arial" w:cs="Arial"/>
          <w:sz w:val="24"/>
          <w:szCs w:val="24"/>
        </w:rPr>
        <w:t xml:space="preserve"> </w:t>
      </w:r>
      <w:r w:rsidR="0075681E" w:rsidRPr="00A86771">
        <w:rPr>
          <w:rFonts w:ascii="Arial" w:eastAsia="Times New Roman" w:hAnsi="Arial" w:cs="Arial"/>
          <w:sz w:val="24"/>
          <w:szCs w:val="24"/>
        </w:rPr>
        <w:t>в соответствие</w:t>
      </w:r>
      <w:r w:rsidR="007200FA" w:rsidRPr="00A86771">
        <w:rPr>
          <w:rFonts w:ascii="Arial" w:hAnsi="Arial" w:cs="Arial"/>
          <w:sz w:val="24"/>
          <w:szCs w:val="24"/>
        </w:rPr>
        <w:t xml:space="preserve"> </w:t>
      </w:r>
      <w:r w:rsidR="0075681E" w:rsidRPr="00A86771">
        <w:rPr>
          <w:rFonts w:ascii="Arial" w:hAnsi="Arial" w:cs="Arial"/>
          <w:sz w:val="24"/>
          <w:szCs w:val="24"/>
        </w:rPr>
        <w:t xml:space="preserve">с законом  Томской  области </w:t>
      </w:r>
      <w:r w:rsidR="0075681E" w:rsidRPr="00A86771">
        <w:rPr>
          <w:rFonts w:ascii="Arial" w:eastAsia="Times New Roman" w:hAnsi="Arial" w:cs="Arial"/>
          <w:sz w:val="24"/>
          <w:szCs w:val="24"/>
        </w:rPr>
        <w:t xml:space="preserve">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редакции  закона  от 15.09.2020 </w:t>
      </w:r>
      <w:r w:rsidRPr="00A86771">
        <w:rPr>
          <w:rFonts w:ascii="Arial" w:hAnsi="Arial" w:cs="Arial"/>
          <w:sz w:val="24"/>
          <w:szCs w:val="24"/>
        </w:rPr>
        <w:t xml:space="preserve">№ 119-ОЗ), </w:t>
      </w:r>
      <w:r w:rsidR="007200FA" w:rsidRPr="00A86771">
        <w:rPr>
          <w:rFonts w:ascii="Arial" w:hAnsi="Arial" w:cs="Arial"/>
          <w:sz w:val="24"/>
          <w:szCs w:val="24"/>
        </w:rPr>
        <w:t>руководствуясь Уставом муниципального образования «Новоникольское сельское поселение»,</w:t>
      </w:r>
    </w:p>
    <w:p w:rsidR="007200FA" w:rsidRPr="00A86771" w:rsidRDefault="007200FA" w:rsidP="00E46945">
      <w:pPr>
        <w:pStyle w:val="af5"/>
        <w:ind w:firstLine="540"/>
        <w:jc w:val="both"/>
        <w:rPr>
          <w:rFonts w:ascii="Arial" w:hAnsi="Arial" w:cs="Arial"/>
          <w:snapToGrid w:val="0"/>
        </w:rPr>
      </w:pPr>
      <w:r w:rsidRPr="00A86771">
        <w:rPr>
          <w:rFonts w:ascii="Arial" w:hAnsi="Arial" w:cs="Arial"/>
          <w:snapToGrid w:val="0"/>
        </w:rPr>
        <w:t xml:space="preserve">ПОСТАНОВЛЯЮ: </w:t>
      </w:r>
    </w:p>
    <w:p w:rsidR="00967FF6" w:rsidRPr="00A86771" w:rsidRDefault="00E46945" w:rsidP="00E46945">
      <w:pPr>
        <w:widowControl w:val="0"/>
        <w:tabs>
          <w:tab w:val="left" w:pos="1134"/>
        </w:tabs>
        <w:autoSpaceDE w:val="0"/>
        <w:autoSpaceDN w:val="0"/>
        <w:adjustRightInd w:val="0"/>
        <w:spacing w:after="0"/>
        <w:jc w:val="both"/>
        <w:rPr>
          <w:rFonts w:ascii="Arial" w:eastAsia="Times New Roman" w:hAnsi="Arial" w:cs="Arial"/>
          <w:sz w:val="24"/>
          <w:szCs w:val="24"/>
        </w:rPr>
      </w:pPr>
      <w:r w:rsidRPr="00A86771">
        <w:rPr>
          <w:rFonts w:ascii="Arial" w:hAnsi="Arial" w:cs="Arial"/>
          <w:snapToGrid w:val="0"/>
          <w:sz w:val="24"/>
          <w:szCs w:val="24"/>
        </w:rPr>
        <w:tab/>
        <w:t xml:space="preserve">1. Внести  следующие  изменения  и дополнения  в утверждённый  постановлением  Администрации Новоникольского  сельского  поселения  от 09.11.2015 № 67 административный  регламент по предоставлению муниципальной услуги </w:t>
      </w:r>
      <w:r w:rsidRPr="00A86771">
        <w:rPr>
          <w:rFonts w:ascii="Arial" w:eastAsia="PMingLiU" w:hAnsi="Arial" w:cs="Arial"/>
          <w:bCs/>
          <w:sz w:val="24"/>
          <w:szCs w:val="24"/>
        </w:rPr>
        <w:t xml:space="preserve">«Предоставление малоимущим  гражданам по договорам социального найма   жилых </w:t>
      </w:r>
      <w:r w:rsidRPr="00A86771">
        <w:rPr>
          <w:rFonts w:ascii="Arial" w:hAnsi="Arial" w:cs="Arial"/>
          <w:snapToGrid w:val="0"/>
          <w:sz w:val="24"/>
          <w:szCs w:val="24"/>
        </w:rPr>
        <w:t xml:space="preserve">  </w:t>
      </w:r>
      <w:r w:rsidRPr="00A86771">
        <w:rPr>
          <w:rFonts w:ascii="Arial" w:eastAsia="PMingLiU" w:hAnsi="Arial" w:cs="Arial"/>
          <w:bCs/>
          <w:sz w:val="24"/>
          <w:szCs w:val="24"/>
        </w:rPr>
        <w:t xml:space="preserve">помещений муниципального жилищного  фонда»: </w:t>
      </w:r>
      <w:r w:rsidRPr="00A86771">
        <w:rPr>
          <w:rFonts w:ascii="Arial" w:eastAsia="Times New Roman" w:hAnsi="Arial" w:cs="Arial"/>
          <w:sz w:val="24"/>
          <w:szCs w:val="24"/>
        </w:rPr>
        <w:t xml:space="preserve"> </w:t>
      </w:r>
    </w:p>
    <w:p w:rsidR="000C2439" w:rsidRPr="00A86771" w:rsidRDefault="00967FF6" w:rsidP="00E46945">
      <w:pPr>
        <w:widowControl w:val="0"/>
        <w:tabs>
          <w:tab w:val="left" w:pos="1134"/>
        </w:tabs>
        <w:autoSpaceDE w:val="0"/>
        <w:autoSpaceDN w:val="0"/>
        <w:adjustRightInd w:val="0"/>
        <w:spacing w:after="0"/>
        <w:jc w:val="both"/>
        <w:rPr>
          <w:rFonts w:ascii="Arial" w:eastAsia="Times New Roman" w:hAnsi="Arial" w:cs="Arial"/>
          <w:sz w:val="24"/>
          <w:szCs w:val="24"/>
        </w:rPr>
      </w:pPr>
      <w:r w:rsidRPr="00A86771">
        <w:rPr>
          <w:rFonts w:ascii="Arial" w:eastAsia="Times New Roman" w:hAnsi="Arial" w:cs="Arial"/>
          <w:sz w:val="24"/>
          <w:szCs w:val="24"/>
        </w:rPr>
        <w:tab/>
      </w:r>
      <w:r w:rsidR="000C2439" w:rsidRPr="00A86771">
        <w:rPr>
          <w:rFonts w:ascii="Arial" w:hAnsi="Arial" w:cs="Arial"/>
          <w:snapToGrid w:val="0"/>
          <w:sz w:val="24"/>
          <w:szCs w:val="24"/>
        </w:rPr>
        <w:t>1.</w:t>
      </w:r>
      <w:r w:rsidR="00E46945" w:rsidRPr="00A86771">
        <w:rPr>
          <w:rFonts w:ascii="Arial" w:hAnsi="Arial" w:cs="Arial"/>
          <w:snapToGrid w:val="0"/>
          <w:sz w:val="24"/>
          <w:szCs w:val="24"/>
        </w:rPr>
        <w:t>1.</w:t>
      </w:r>
      <w:r w:rsidR="000C2439" w:rsidRPr="00A86771">
        <w:rPr>
          <w:rFonts w:ascii="Arial" w:hAnsi="Arial" w:cs="Arial"/>
          <w:snapToGrid w:val="0"/>
          <w:sz w:val="24"/>
          <w:szCs w:val="24"/>
        </w:rPr>
        <w:t xml:space="preserve"> Пункт 30  административного  регламента изложить в следующей  редакции:</w:t>
      </w:r>
    </w:p>
    <w:p w:rsidR="00237BBA" w:rsidRPr="00A86771" w:rsidRDefault="000C2439" w:rsidP="00E46945">
      <w:pPr>
        <w:spacing w:after="0"/>
        <w:jc w:val="both"/>
        <w:rPr>
          <w:rFonts w:ascii="Arial" w:eastAsia="Times New Roman" w:hAnsi="Arial" w:cs="Arial"/>
          <w:sz w:val="24"/>
          <w:szCs w:val="24"/>
        </w:rPr>
      </w:pPr>
      <w:r w:rsidRPr="00A86771">
        <w:rPr>
          <w:rFonts w:ascii="Arial" w:hAnsi="Arial" w:cs="Arial"/>
          <w:sz w:val="24"/>
          <w:szCs w:val="24"/>
        </w:rPr>
        <w:tab/>
        <w:t>«30. Для предоставления муниципальной услуги заявитель представляет в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в установленном Правительством Российской Федерации порядке соглашением о взаимодействии заявление о принятии на учет по форме согласно приложению 1 к Закону</w:t>
      </w:r>
      <w:r w:rsidRPr="00A86771">
        <w:rPr>
          <w:rFonts w:ascii="Arial" w:eastAsia="Times New Roman" w:hAnsi="Arial" w:cs="Arial"/>
          <w:sz w:val="24"/>
          <w:szCs w:val="24"/>
        </w:rPr>
        <w:t xml:space="preserve">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00112686" w:rsidRPr="00A86771">
        <w:rPr>
          <w:rFonts w:ascii="Arial" w:eastAsia="Times New Roman" w:hAnsi="Arial" w:cs="Arial"/>
          <w:sz w:val="24"/>
          <w:szCs w:val="24"/>
        </w:rPr>
        <w:t>.</w:t>
      </w:r>
      <w:r w:rsidRPr="00A86771">
        <w:rPr>
          <w:rFonts w:ascii="Arial" w:eastAsia="Times New Roman" w:hAnsi="Arial" w:cs="Arial"/>
          <w:sz w:val="24"/>
          <w:szCs w:val="24"/>
        </w:rPr>
        <w:t>»</w:t>
      </w:r>
      <w:r w:rsidR="00112686" w:rsidRPr="00A86771">
        <w:rPr>
          <w:rFonts w:ascii="Arial" w:eastAsia="Times New Roman" w:hAnsi="Arial" w:cs="Arial"/>
          <w:sz w:val="24"/>
          <w:szCs w:val="24"/>
        </w:rPr>
        <w:t>.</w:t>
      </w:r>
    </w:p>
    <w:p w:rsidR="00112686" w:rsidRPr="00A86771" w:rsidRDefault="00237BBA" w:rsidP="00E46945">
      <w:pPr>
        <w:spacing w:after="0"/>
        <w:jc w:val="both"/>
        <w:rPr>
          <w:rFonts w:ascii="Arial" w:eastAsia="Times New Roman" w:hAnsi="Arial" w:cs="Arial"/>
          <w:sz w:val="24"/>
          <w:szCs w:val="24"/>
        </w:rPr>
      </w:pPr>
      <w:r w:rsidRPr="00A86771">
        <w:rPr>
          <w:rFonts w:ascii="Arial" w:eastAsia="Times New Roman" w:hAnsi="Arial" w:cs="Arial"/>
          <w:sz w:val="24"/>
          <w:szCs w:val="24"/>
        </w:rPr>
        <w:tab/>
      </w:r>
      <w:r w:rsidR="00E46945" w:rsidRPr="00A86771">
        <w:rPr>
          <w:rFonts w:ascii="Arial" w:hAnsi="Arial" w:cs="Arial"/>
          <w:sz w:val="24"/>
          <w:szCs w:val="24"/>
        </w:rPr>
        <w:t>1.</w:t>
      </w:r>
      <w:r w:rsidR="00112686" w:rsidRPr="00A86771">
        <w:rPr>
          <w:rFonts w:ascii="Arial" w:hAnsi="Arial" w:cs="Arial"/>
          <w:sz w:val="24"/>
          <w:szCs w:val="24"/>
        </w:rPr>
        <w:t>2.Пункт 31</w:t>
      </w:r>
      <w:r w:rsidR="00112686" w:rsidRPr="00A86771">
        <w:rPr>
          <w:rFonts w:ascii="Arial" w:hAnsi="Arial" w:cs="Arial"/>
          <w:snapToGrid w:val="0"/>
          <w:sz w:val="24"/>
          <w:szCs w:val="24"/>
        </w:rPr>
        <w:t xml:space="preserve"> административного  регламента изложить в следующей  редакции:</w:t>
      </w:r>
    </w:p>
    <w:p w:rsidR="005C16E0" w:rsidRPr="00A86771" w:rsidRDefault="00112686" w:rsidP="005C16E0">
      <w:pPr>
        <w:widowControl w:val="0"/>
        <w:tabs>
          <w:tab w:val="left" w:pos="1134"/>
          <w:tab w:val="left" w:pos="1276"/>
        </w:tabs>
        <w:spacing w:after="0"/>
        <w:ind w:firstLine="567"/>
        <w:jc w:val="both"/>
        <w:rPr>
          <w:rFonts w:ascii="Arial" w:eastAsia="Times New Roman" w:hAnsi="Arial" w:cs="Arial"/>
          <w:sz w:val="24"/>
          <w:szCs w:val="24"/>
        </w:rPr>
      </w:pPr>
      <w:r w:rsidRPr="00A86771">
        <w:rPr>
          <w:rFonts w:ascii="Arial" w:hAnsi="Arial" w:cs="Arial"/>
          <w:snapToGrid w:val="0"/>
          <w:sz w:val="24"/>
          <w:szCs w:val="24"/>
        </w:rPr>
        <w:tab/>
        <w:t>«</w:t>
      </w:r>
      <w:r w:rsidR="005C16E0" w:rsidRPr="00A86771">
        <w:rPr>
          <w:rFonts w:ascii="Arial" w:eastAsia="Times New Roman" w:hAnsi="Arial" w:cs="Arial"/>
          <w:sz w:val="24"/>
          <w:szCs w:val="24"/>
        </w:rPr>
        <w:t>31. К заявлению прикладываются следующие документы и материалы:</w:t>
      </w:r>
    </w:p>
    <w:p w:rsidR="005C16E0" w:rsidRPr="00A86771" w:rsidRDefault="005C16E0" w:rsidP="005C16E0">
      <w:pPr>
        <w:spacing w:after="0"/>
        <w:jc w:val="both"/>
        <w:textAlignment w:val="baseline"/>
        <w:rPr>
          <w:rFonts w:ascii="Arial" w:eastAsia="Times New Roman" w:hAnsi="Arial" w:cs="Arial"/>
          <w:sz w:val="24"/>
          <w:szCs w:val="24"/>
        </w:rPr>
      </w:pPr>
      <w:r w:rsidRPr="00A86771">
        <w:rPr>
          <w:rFonts w:ascii="Arial" w:eastAsia="Times New Roman" w:hAnsi="Arial" w:cs="Arial"/>
          <w:sz w:val="24"/>
          <w:szCs w:val="24"/>
        </w:rPr>
        <w:lastRenderedPageBreak/>
        <w:tab/>
        <w:t>1) документы, необходимые для признания гражданина малоимущим в соответствии с Законом Томской области от 11 августа 2005 года N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5C16E0" w:rsidRPr="00A86771" w:rsidRDefault="005C16E0" w:rsidP="005C16E0">
      <w:pPr>
        <w:spacing w:after="0"/>
        <w:jc w:val="both"/>
        <w:textAlignment w:val="baseline"/>
        <w:rPr>
          <w:rFonts w:ascii="Arial" w:eastAsia="Times New Roman" w:hAnsi="Arial" w:cs="Arial"/>
          <w:sz w:val="24"/>
          <w:szCs w:val="24"/>
        </w:rPr>
      </w:pPr>
      <w:r w:rsidRPr="00A86771">
        <w:rPr>
          <w:rFonts w:ascii="Arial" w:eastAsia="Times New Roman" w:hAnsi="Arial" w:cs="Arial"/>
          <w:sz w:val="24"/>
          <w:szCs w:val="24"/>
        </w:rPr>
        <w:tab/>
        <w:t>2)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5C16E0" w:rsidRPr="00A86771" w:rsidRDefault="005C16E0" w:rsidP="005C16E0">
      <w:pPr>
        <w:spacing w:after="0"/>
        <w:jc w:val="both"/>
        <w:textAlignment w:val="baseline"/>
        <w:rPr>
          <w:rFonts w:ascii="Arial" w:eastAsia="Times New Roman" w:hAnsi="Arial" w:cs="Arial"/>
          <w:sz w:val="24"/>
          <w:szCs w:val="24"/>
        </w:rPr>
      </w:pPr>
      <w:r w:rsidRPr="00A86771">
        <w:rPr>
          <w:rFonts w:ascii="Arial" w:eastAsia="Times New Roman" w:hAnsi="Arial" w:cs="Arial"/>
          <w:sz w:val="24"/>
          <w:szCs w:val="24"/>
        </w:rPr>
        <w:tab/>
        <w:t>3) копия паспорта гражданина Российской Федерации или иного документа, удостоверяющего личность, каждого совместно проживающего с гражданином члена  семьи;</w:t>
      </w:r>
    </w:p>
    <w:p w:rsidR="005C16E0" w:rsidRPr="00A86771" w:rsidRDefault="005C16E0" w:rsidP="005C16E0">
      <w:pPr>
        <w:spacing w:after="0"/>
        <w:jc w:val="both"/>
        <w:textAlignment w:val="baseline"/>
        <w:rPr>
          <w:rFonts w:ascii="Arial" w:eastAsia="Times New Roman" w:hAnsi="Arial" w:cs="Arial"/>
          <w:sz w:val="24"/>
          <w:szCs w:val="24"/>
        </w:rPr>
      </w:pPr>
      <w:r w:rsidRPr="00A86771">
        <w:rPr>
          <w:rFonts w:ascii="Arial" w:eastAsia="Times New Roman" w:hAnsi="Arial" w:cs="Arial"/>
          <w:sz w:val="24"/>
          <w:szCs w:val="24"/>
        </w:rPr>
        <w:tab/>
        <w:t>4) копия документа, подтверждающего нахождение места жительства по месту постановки граждан на учет;</w:t>
      </w:r>
    </w:p>
    <w:p w:rsidR="005C16E0" w:rsidRPr="00A86771" w:rsidRDefault="005C16E0" w:rsidP="005C16E0">
      <w:pPr>
        <w:spacing w:after="0"/>
        <w:jc w:val="both"/>
        <w:textAlignment w:val="baseline"/>
        <w:rPr>
          <w:rFonts w:ascii="Arial" w:eastAsia="Times New Roman" w:hAnsi="Arial" w:cs="Arial"/>
          <w:sz w:val="24"/>
          <w:szCs w:val="24"/>
        </w:rPr>
      </w:pPr>
      <w:r w:rsidRPr="00A86771">
        <w:rPr>
          <w:rFonts w:ascii="Arial" w:eastAsia="Times New Roman" w:hAnsi="Arial" w:cs="Arial"/>
          <w:sz w:val="24"/>
          <w:szCs w:val="24"/>
        </w:rPr>
        <w:tab/>
        <w:t>5)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справка, подтверждающая  факт  установления  инвалидности, и другие) - при постановке на учет в качестве гражданина, отнесенного законодательством к указанной категории;</w:t>
      </w:r>
    </w:p>
    <w:p w:rsidR="005C16E0" w:rsidRPr="00A86771" w:rsidRDefault="005C16E0" w:rsidP="005C16E0">
      <w:pPr>
        <w:spacing w:after="0"/>
        <w:jc w:val="both"/>
        <w:textAlignment w:val="baseline"/>
        <w:rPr>
          <w:rFonts w:ascii="Arial" w:eastAsia="Times New Roman" w:hAnsi="Arial" w:cs="Arial"/>
          <w:sz w:val="24"/>
          <w:szCs w:val="24"/>
        </w:rPr>
      </w:pPr>
      <w:r w:rsidRPr="00A86771">
        <w:rPr>
          <w:rFonts w:ascii="Arial" w:eastAsia="Times New Roman" w:hAnsi="Arial" w:cs="Arial"/>
          <w:sz w:val="24"/>
          <w:szCs w:val="24"/>
        </w:rPr>
        <w:tab/>
        <w:t>6)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5C16E0" w:rsidRPr="00A86771" w:rsidRDefault="005C16E0" w:rsidP="005C16E0">
      <w:pPr>
        <w:spacing w:after="0"/>
        <w:jc w:val="both"/>
        <w:textAlignment w:val="baseline"/>
        <w:rPr>
          <w:rFonts w:ascii="Arial" w:eastAsia="Times New Roman" w:hAnsi="Arial" w:cs="Arial"/>
          <w:sz w:val="24"/>
          <w:szCs w:val="24"/>
        </w:rPr>
      </w:pPr>
      <w:r w:rsidRPr="00A86771">
        <w:rPr>
          <w:rFonts w:ascii="Arial" w:eastAsia="Times New Roman" w:hAnsi="Arial" w:cs="Arial"/>
          <w:sz w:val="24"/>
          <w:szCs w:val="24"/>
        </w:rPr>
        <w:tab/>
        <w:t>6-1)</w:t>
      </w:r>
      <w:r w:rsidRPr="00A86771">
        <w:rPr>
          <w:rFonts w:ascii="Arial" w:hAnsi="Arial" w:cs="Arial"/>
          <w:sz w:val="24"/>
          <w:szCs w:val="24"/>
        </w:rPr>
        <w:t xml:space="preserve"> 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p>
    <w:p w:rsidR="005C16E0" w:rsidRPr="00A86771" w:rsidRDefault="005C16E0" w:rsidP="005C16E0">
      <w:pPr>
        <w:spacing w:after="0"/>
        <w:jc w:val="both"/>
        <w:textAlignment w:val="baseline"/>
        <w:rPr>
          <w:rFonts w:ascii="Arial" w:eastAsia="Times New Roman" w:hAnsi="Arial" w:cs="Arial"/>
          <w:sz w:val="24"/>
          <w:szCs w:val="24"/>
        </w:rPr>
      </w:pPr>
      <w:r w:rsidRPr="00A86771">
        <w:rPr>
          <w:rFonts w:ascii="Arial" w:eastAsia="Times New Roman" w:hAnsi="Arial" w:cs="Arial"/>
          <w:sz w:val="24"/>
          <w:szCs w:val="24"/>
        </w:rPr>
        <w:tab/>
        <w:t>7) правоустанавливающий документ, подтверждающий право собственности, возникшее до вступления в силу Федерального закона от 21 июля 1997 года N 122-ФЗ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p>
    <w:p w:rsidR="005C16E0" w:rsidRPr="00A86771" w:rsidRDefault="005C16E0" w:rsidP="005C16E0">
      <w:pPr>
        <w:spacing w:after="0"/>
        <w:jc w:val="both"/>
        <w:textAlignment w:val="baseline"/>
        <w:rPr>
          <w:rFonts w:ascii="Arial" w:eastAsia="Times New Roman" w:hAnsi="Arial" w:cs="Arial"/>
          <w:sz w:val="24"/>
          <w:szCs w:val="24"/>
        </w:rPr>
      </w:pPr>
      <w:r w:rsidRPr="00A86771">
        <w:rPr>
          <w:rFonts w:ascii="Arial" w:eastAsia="Times New Roman" w:hAnsi="Arial" w:cs="Arial"/>
          <w:sz w:val="24"/>
          <w:szCs w:val="24"/>
        </w:rPr>
        <w:tab/>
        <w:t>8)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5C16E0" w:rsidRPr="00A86771" w:rsidRDefault="005C16E0" w:rsidP="005C16E0">
      <w:pPr>
        <w:spacing w:after="0"/>
        <w:jc w:val="both"/>
        <w:textAlignment w:val="baseline"/>
        <w:rPr>
          <w:rFonts w:ascii="Arial" w:eastAsia="Times New Roman" w:hAnsi="Arial" w:cs="Arial"/>
          <w:sz w:val="24"/>
          <w:szCs w:val="24"/>
        </w:rPr>
      </w:pPr>
      <w:r w:rsidRPr="00A86771">
        <w:rPr>
          <w:rFonts w:ascii="Arial" w:eastAsia="Times New Roman" w:hAnsi="Arial" w:cs="Arial"/>
          <w:sz w:val="24"/>
          <w:szCs w:val="24"/>
        </w:rPr>
        <w:tab/>
        <w:t xml:space="preserve">9)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w:t>
      </w:r>
      <w:r w:rsidRPr="00A86771">
        <w:rPr>
          <w:rFonts w:ascii="Arial" w:hAnsi="Arial" w:cs="Arial"/>
          <w:sz w:val="24"/>
          <w:szCs w:val="24"/>
        </w:rPr>
        <w:t xml:space="preserve"> в соответствии с перечнем, установленным уполномоченным Правительством Российской Федерации федеральным органом исполнительной власти,</w:t>
      </w:r>
      <w:r w:rsidRPr="00A86771">
        <w:rPr>
          <w:rFonts w:ascii="Arial" w:eastAsia="Times New Roman" w:hAnsi="Arial" w:cs="Arial"/>
          <w:sz w:val="24"/>
          <w:szCs w:val="24"/>
        </w:rPr>
        <w:t xml:space="preserve"> в случае, если гражданин имеет в составе семьи такого члена семьи;</w:t>
      </w:r>
    </w:p>
    <w:p w:rsidR="005C16E0" w:rsidRPr="00A86771" w:rsidRDefault="005C16E0" w:rsidP="005C16E0">
      <w:pPr>
        <w:spacing w:after="0"/>
        <w:jc w:val="both"/>
        <w:textAlignment w:val="baseline"/>
        <w:rPr>
          <w:rFonts w:ascii="Arial" w:eastAsia="Times New Roman" w:hAnsi="Arial" w:cs="Arial"/>
          <w:sz w:val="24"/>
          <w:szCs w:val="24"/>
        </w:rPr>
      </w:pPr>
      <w:r w:rsidRPr="00A86771">
        <w:rPr>
          <w:rFonts w:ascii="Arial" w:eastAsia="Times New Roman" w:hAnsi="Arial" w:cs="Arial"/>
          <w:sz w:val="24"/>
          <w:szCs w:val="24"/>
        </w:rPr>
        <w:lastRenderedPageBreak/>
        <w:tab/>
        <w:t>10)  копия трудовой книжки</w:t>
      </w:r>
      <w:r w:rsidRPr="00A86771">
        <w:rPr>
          <w:rFonts w:ascii="Arial" w:hAnsi="Arial" w:cs="Arial"/>
          <w:sz w:val="24"/>
          <w:szCs w:val="24"/>
        </w:rPr>
        <w:t>, заверенная надлежащим образом, и (или) сведения о трудовой деятельности, полученные в порядке, предусмотренном статьей  66</w:t>
      </w:r>
      <w:r w:rsidRPr="00A86771">
        <w:rPr>
          <w:rStyle w:val="small"/>
          <w:rFonts w:ascii="Arial" w:hAnsi="Arial" w:cs="Arial"/>
          <w:sz w:val="24"/>
          <w:szCs w:val="24"/>
          <w:vertAlign w:val="superscript"/>
        </w:rPr>
        <w:t>1</w:t>
      </w:r>
      <w:r w:rsidRPr="00A86771">
        <w:rPr>
          <w:rFonts w:ascii="Arial" w:hAnsi="Arial" w:cs="Arial"/>
          <w:sz w:val="24"/>
          <w:szCs w:val="24"/>
        </w:rPr>
        <w:t> Трудового кодекса Российской Федерации,</w:t>
      </w:r>
      <w:r w:rsidRPr="00A86771">
        <w:rPr>
          <w:rFonts w:ascii="Arial" w:eastAsia="Times New Roman" w:hAnsi="Arial" w:cs="Arial"/>
          <w:sz w:val="24"/>
          <w:szCs w:val="24"/>
        </w:rPr>
        <w:t xml:space="preserve"> не позднее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5C16E0" w:rsidRPr="00A86771" w:rsidRDefault="005C16E0" w:rsidP="005C16E0">
      <w:pPr>
        <w:spacing w:after="0"/>
        <w:jc w:val="both"/>
        <w:textAlignment w:val="baseline"/>
        <w:rPr>
          <w:rFonts w:ascii="Arial" w:eastAsia="Times New Roman" w:hAnsi="Arial" w:cs="Arial"/>
          <w:sz w:val="24"/>
          <w:szCs w:val="24"/>
        </w:rPr>
      </w:pPr>
      <w:r w:rsidRPr="00A86771">
        <w:rPr>
          <w:rFonts w:ascii="Arial" w:eastAsia="Times New Roman" w:hAnsi="Arial" w:cs="Arial"/>
          <w:sz w:val="24"/>
          <w:szCs w:val="24"/>
        </w:rPr>
        <w:tab/>
        <w:t>11)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5C16E0" w:rsidRPr="00A86771" w:rsidRDefault="005C16E0" w:rsidP="005C16E0">
      <w:pPr>
        <w:spacing w:after="0"/>
        <w:jc w:val="both"/>
        <w:textAlignment w:val="baseline"/>
        <w:rPr>
          <w:rFonts w:ascii="Arial" w:eastAsia="Times New Roman" w:hAnsi="Arial" w:cs="Arial"/>
          <w:sz w:val="24"/>
          <w:szCs w:val="24"/>
        </w:rPr>
      </w:pPr>
      <w:r w:rsidRPr="00A86771">
        <w:rPr>
          <w:rFonts w:ascii="Arial" w:eastAsia="Times New Roman" w:hAnsi="Arial" w:cs="Arial"/>
          <w:sz w:val="24"/>
          <w:szCs w:val="24"/>
        </w:rPr>
        <w:tab/>
        <w:t>12)</w:t>
      </w:r>
      <w:r w:rsidRPr="00A86771">
        <w:rPr>
          <w:rFonts w:ascii="Arial" w:hAnsi="Arial" w:cs="Arial"/>
          <w:sz w:val="24"/>
          <w:szCs w:val="24"/>
        </w:rPr>
        <w:t xml:space="preserve">  согласие заявителя и членов его семьи (при наличии) на обработку персональных данных</w:t>
      </w:r>
      <w:r w:rsidRPr="00A86771">
        <w:rPr>
          <w:rFonts w:ascii="Arial" w:eastAsia="Times New Roman" w:hAnsi="Arial" w:cs="Arial"/>
          <w:sz w:val="24"/>
          <w:szCs w:val="24"/>
        </w:rPr>
        <w:t>.</w:t>
      </w:r>
    </w:p>
    <w:p w:rsidR="00123181" w:rsidRPr="00A86771" w:rsidRDefault="00123181" w:rsidP="005C16E0">
      <w:pPr>
        <w:spacing w:after="0"/>
        <w:jc w:val="both"/>
        <w:rPr>
          <w:rFonts w:ascii="Arial" w:eastAsia="Times New Roman" w:hAnsi="Arial" w:cs="Arial"/>
          <w:sz w:val="24"/>
          <w:szCs w:val="24"/>
        </w:rPr>
      </w:pPr>
      <w:r w:rsidRPr="00A86771">
        <w:rPr>
          <w:rFonts w:ascii="Arial" w:eastAsia="Times New Roman" w:hAnsi="Arial" w:cs="Arial"/>
          <w:sz w:val="24"/>
          <w:szCs w:val="24"/>
        </w:rPr>
        <w:tab/>
      </w:r>
      <w:r w:rsidR="00E46945" w:rsidRPr="00A86771">
        <w:rPr>
          <w:rFonts w:ascii="Arial" w:eastAsia="Times New Roman" w:hAnsi="Arial" w:cs="Arial"/>
          <w:sz w:val="24"/>
          <w:szCs w:val="24"/>
        </w:rPr>
        <w:t>1.</w:t>
      </w:r>
      <w:r w:rsidRPr="00A86771">
        <w:rPr>
          <w:rFonts w:ascii="Arial" w:eastAsia="Times New Roman" w:hAnsi="Arial" w:cs="Arial"/>
          <w:sz w:val="24"/>
          <w:szCs w:val="24"/>
        </w:rPr>
        <w:t xml:space="preserve">3. Дополнить  административный  регламент  пунктом </w:t>
      </w:r>
      <w:r w:rsidR="00A068AC" w:rsidRPr="00A86771">
        <w:rPr>
          <w:rFonts w:ascii="Arial" w:eastAsia="Times New Roman" w:hAnsi="Arial" w:cs="Arial"/>
          <w:sz w:val="24"/>
          <w:szCs w:val="24"/>
        </w:rPr>
        <w:t>32</w:t>
      </w:r>
      <w:r w:rsidRPr="00A86771">
        <w:rPr>
          <w:rFonts w:ascii="Arial" w:eastAsia="Times New Roman" w:hAnsi="Arial" w:cs="Arial"/>
          <w:sz w:val="24"/>
          <w:szCs w:val="24"/>
        </w:rPr>
        <w:t>. следующего  содержания:</w:t>
      </w:r>
    </w:p>
    <w:p w:rsidR="00123181" w:rsidRPr="00A86771" w:rsidRDefault="00123181" w:rsidP="00E46945">
      <w:pPr>
        <w:spacing w:after="0"/>
        <w:jc w:val="both"/>
        <w:textAlignment w:val="baseline"/>
        <w:rPr>
          <w:rFonts w:ascii="Arial" w:eastAsia="Times New Roman" w:hAnsi="Arial" w:cs="Arial"/>
          <w:sz w:val="24"/>
          <w:szCs w:val="24"/>
        </w:rPr>
      </w:pPr>
      <w:r w:rsidRPr="00A86771">
        <w:rPr>
          <w:rFonts w:ascii="Arial" w:eastAsia="Times New Roman" w:hAnsi="Arial" w:cs="Arial"/>
          <w:sz w:val="24"/>
          <w:szCs w:val="24"/>
        </w:rPr>
        <w:tab/>
        <w:t>«</w:t>
      </w:r>
      <w:r w:rsidR="00A068AC" w:rsidRPr="00A86771">
        <w:rPr>
          <w:rFonts w:ascii="Arial" w:eastAsia="Times New Roman" w:hAnsi="Arial" w:cs="Arial"/>
          <w:sz w:val="24"/>
          <w:szCs w:val="24"/>
        </w:rPr>
        <w:t>32.</w:t>
      </w:r>
      <w:r w:rsidRPr="00A86771">
        <w:rPr>
          <w:rFonts w:ascii="Arial" w:eastAsia="Times New Roman" w:hAnsi="Arial" w:cs="Arial"/>
          <w:sz w:val="24"/>
          <w:szCs w:val="24"/>
        </w:rPr>
        <w:t>.Гражданин вправе представить необходимые для принятия на учет документы в полном объеме по собственной инициативе.».</w:t>
      </w:r>
    </w:p>
    <w:p w:rsidR="004E2386" w:rsidRPr="00A86771" w:rsidRDefault="004E2386" w:rsidP="00E46945">
      <w:pPr>
        <w:spacing w:after="0"/>
        <w:jc w:val="both"/>
        <w:textAlignment w:val="baseline"/>
        <w:rPr>
          <w:rFonts w:ascii="Arial" w:eastAsia="Times New Roman" w:hAnsi="Arial" w:cs="Arial"/>
          <w:sz w:val="24"/>
          <w:szCs w:val="24"/>
        </w:rPr>
      </w:pPr>
      <w:r w:rsidRPr="00A86771">
        <w:rPr>
          <w:rFonts w:ascii="Arial" w:eastAsia="Times New Roman" w:hAnsi="Arial" w:cs="Arial"/>
          <w:sz w:val="24"/>
          <w:szCs w:val="24"/>
        </w:rPr>
        <w:tab/>
      </w:r>
      <w:r w:rsidR="00E46945" w:rsidRPr="00A86771">
        <w:rPr>
          <w:rFonts w:ascii="Arial" w:eastAsia="Times New Roman" w:hAnsi="Arial" w:cs="Arial"/>
          <w:sz w:val="24"/>
          <w:szCs w:val="24"/>
        </w:rPr>
        <w:t>1.</w:t>
      </w:r>
      <w:r w:rsidRPr="00A86771">
        <w:rPr>
          <w:rFonts w:ascii="Arial" w:eastAsia="Times New Roman" w:hAnsi="Arial" w:cs="Arial"/>
          <w:sz w:val="24"/>
          <w:szCs w:val="24"/>
        </w:rPr>
        <w:t>4. Пункт  34  изложить  в  следующей  редакции:</w:t>
      </w:r>
    </w:p>
    <w:p w:rsidR="004E2386" w:rsidRPr="00A86771" w:rsidRDefault="004E2386" w:rsidP="00E46945">
      <w:pPr>
        <w:spacing w:after="0"/>
        <w:jc w:val="both"/>
        <w:textAlignment w:val="baseline"/>
        <w:rPr>
          <w:rFonts w:ascii="Arial" w:eastAsia="Times New Roman" w:hAnsi="Arial" w:cs="Arial"/>
          <w:color w:val="FF0000"/>
          <w:sz w:val="24"/>
          <w:szCs w:val="24"/>
        </w:rPr>
      </w:pPr>
      <w:r w:rsidRPr="00A86771">
        <w:rPr>
          <w:rFonts w:ascii="Arial" w:eastAsia="Times New Roman" w:hAnsi="Arial" w:cs="Arial"/>
          <w:sz w:val="24"/>
          <w:szCs w:val="24"/>
        </w:rPr>
        <w:tab/>
        <w:t>«</w:t>
      </w:r>
      <w:r w:rsidRPr="00A86771">
        <w:rPr>
          <w:rFonts w:ascii="Arial" w:hAnsi="Arial" w:cs="Arial"/>
          <w:sz w:val="24"/>
          <w:szCs w:val="24"/>
        </w:rPr>
        <w:t xml:space="preserve">34.   Документы, необходимые для предоставления муниципальной  услуги, могут быть представлены в </w:t>
      </w:r>
      <w:r w:rsidRPr="00A86771">
        <w:rPr>
          <w:rFonts w:ascii="Arial" w:hAnsi="Arial" w:cs="Arial"/>
          <w:i/>
          <w:sz w:val="24"/>
          <w:szCs w:val="24"/>
        </w:rPr>
        <w:t>Администрацию  Новоникольского  сельского  поселения</w:t>
      </w:r>
      <w:r w:rsidRPr="00A86771">
        <w:rPr>
          <w:rFonts w:ascii="Arial" w:hAnsi="Arial" w:cs="Arial"/>
          <w:sz w:val="24"/>
          <w:szCs w:val="24"/>
        </w:rPr>
        <w:t xml:space="preserve"> с использованием Единого портала государственных и муниципальных услуг (функций), почтовым отправлением, в форме  электронных  документов, представленных с использованием электронных носителей и (или) информационно-телекоммуникационных сетей общего пользования, включая сеть «Интернет», при личном обращении, а также посредством обращения за получением муниципальной услуги в МФЦ.».</w:t>
      </w:r>
    </w:p>
    <w:p w:rsidR="00E46945" w:rsidRPr="00A86771" w:rsidRDefault="00E46945" w:rsidP="00237BBA">
      <w:pPr>
        <w:pStyle w:val="af5"/>
        <w:spacing w:after="0" w:line="276" w:lineRule="auto"/>
        <w:ind w:firstLine="540"/>
        <w:jc w:val="both"/>
        <w:rPr>
          <w:rFonts w:ascii="Arial" w:hAnsi="Arial" w:cs="Arial"/>
          <w:snapToGrid w:val="0"/>
        </w:rPr>
      </w:pPr>
      <w:r w:rsidRPr="00A86771">
        <w:rPr>
          <w:rFonts w:ascii="Arial" w:hAnsi="Arial" w:cs="Arial"/>
        </w:rPr>
        <w:t>1.</w:t>
      </w:r>
      <w:r w:rsidR="004E2386" w:rsidRPr="00A86771">
        <w:rPr>
          <w:rFonts w:ascii="Arial" w:hAnsi="Arial" w:cs="Arial"/>
        </w:rPr>
        <w:t>5</w:t>
      </w:r>
      <w:r w:rsidR="009868DB" w:rsidRPr="00A86771">
        <w:rPr>
          <w:rFonts w:ascii="Arial" w:hAnsi="Arial" w:cs="Arial"/>
        </w:rPr>
        <w:t xml:space="preserve">. </w:t>
      </w:r>
      <w:r w:rsidR="00127748" w:rsidRPr="00A86771">
        <w:rPr>
          <w:rFonts w:ascii="Arial" w:hAnsi="Arial" w:cs="Arial"/>
        </w:rPr>
        <w:t>Пункт 3</w:t>
      </w:r>
      <w:r w:rsidR="009868DB" w:rsidRPr="00A86771">
        <w:rPr>
          <w:rFonts w:ascii="Arial" w:hAnsi="Arial" w:cs="Arial"/>
        </w:rPr>
        <w:t>6</w:t>
      </w:r>
      <w:r w:rsidR="00127748" w:rsidRPr="00A86771">
        <w:rPr>
          <w:rFonts w:ascii="Arial" w:hAnsi="Arial" w:cs="Arial"/>
        </w:rPr>
        <w:t>.</w:t>
      </w:r>
      <w:r w:rsidR="00127748" w:rsidRPr="00A86771">
        <w:rPr>
          <w:rFonts w:ascii="Arial" w:hAnsi="Arial" w:cs="Arial"/>
          <w:snapToGrid w:val="0"/>
        </w:rPr>
        <w:t xml:space="preserve"> административного  регламента изложить в следующей  редакции:</w:t>
      </w:r>
    </w:p>
    <w:p w:rsidR="00127748" w:rsidRPr="00A86771" w:rsidRDefault="00127748" w:rsidP="00237BBA">
      <w:pPr>
        <w:pStyle w:val="af5"/>
        <w:spacing w:after="0" w:line="276" w:lineRule="auto"/>
        <w:ind w:firstLine="540"/>
        <w:jc w:val="both"/>
        <w:rPr>
          <w:rFonts w:ascii="Arial" w:hAnsi="Arial" w:cs="Arial"/>
          <w:snapToGrid w:val="0"/>
        </w:rPr>
      </w:pPr>
      <w:r w:rsidRPr="00A86771">
        <w:rPr>
          <w:rFonts w:ascii="Arial" w:hAnsi="Arial" w:cs="Arial"/>
        </w:rPr>
        <w:t xml:space="preserve">«36.Заявление, документы, необходимые для принятия на учет граждан, могут быть направлены в </w:t>
      </w:r>
      <w:r w:rsidR="00D1021D" w:rsidRPr="00A86771">
        <w:rPr>
          <w:rFonts w:ascii="Arial" w:hAnsi="Arial" w:cs="Arial"/>
        </w:rPr>
        <w:t xml:space="preserve">администрацию  поселения </w:t>
      </w:r>
      <w:r w:rsidRPr="00A86771">
        <w:rPr>
          <w:rFonts w:ascii="Arial" w:hAnsi="Arial" w:cs="Arial"/>
        </w:rPr>
        <w:t xml:space="preserve"> в форме электронных документов.</w:t>
      </w:r>
    </w:p>
    <w:p w:rsidR="00127748" w:rsidRPr="00A86771" w:rsidRDefault="00127748" w:rsidP="00237BBA">
      <w:pPr>
        <w:pStyle w:val="af7"/>
        <w:spacing w:before="0" w:beforeAutospacing="0" w:after="0" w:afterAutospacing="0" w:line="276" w:lineRule="auto"/>
        <w:jc w:val="both"/>
        <w:rPr>
          <w:rFonts w:ascii="Arial" w:hAnsi="Arial" w:cs="Arial"/>
        </w:rPr>
      </w:pPr>
      <w:r w:rsidRPr="00A86771">
        <w:rPr>
          <w:rFonts w:ascii="Arial" w:hAnsi="Arial" w:cs="Arial"/>
        </w:rPr>
        <w:tab/>
        <w:t>Заявление, документы и (или) информация, необходимые для принятия на учет граждан, представляемые в форме электронных документов:</w:t>
      </w:r>
    </w:p>
    <w:p w:rsidR="00127748" w:rsidRPr="00A86771" w:rsidRDefault="00127748" w:rsidP="00237BBA">
      <w:pPr>
        <w:pStyle w:val="af7"/>
        <w:spacing w:before="0" w:beforeAutospacing="0" w:after="0" w:afterAutospacing="0" w:line="276" w:lineRule="auto"/>
        <w:jc w:val="both"/>
        <w:rPr>
          <w:rFonts w:ascii="Arial" w:hAnsi="Arial" w:cs="Arial"/>
        </w:rPr>
      </w:pPr>
      <w:r w:rsidRPr="00A86771">
        <w:rPr>
          <w:rFonts w:ascii="Arial" w:hAnsi="Arial" w:cs="Arial"/>
        </w:rPr>
        <w:tab/>
        <w:t>1) оформляются в соответствии с требованиями к форматам заявлений и иных документов, установленными уполномоченными федеральными органами исполнительной власти;</w:t>
      </w:r>
    </w:p>
    <w:p w:rsidR="00127748" w:rsidRPr="00A86771" w:rsidRDefault="00127748" w:rsidP="00237BBA">
      <w:pPr>
        <w:pStyle w:val="af7"/>
        <w:spacing w:before="0" w:beforeAutospacing="0" w:after="0" w:afterAutospacing="0" w:line="276" w:lineRule="auto"/>
        <w:jc w:val="both"/>
        <w:rPr>
          <w:rFonts w:ascii="Arial" w:hAnsi="Arial" w:cs="Arial"/>
        </w:rPr>
      </w:pPr>
      <w:r w:rsidRPr="00A86771">
        <w:rPr>
          <w:rFonts w:ascii="Arial" w:hAnsi="Arial" w:cs="Arial"/>
        </w:rPr>
        <w:tab/>
        <w:t>2) подписываются в соответствии с требованиями Федерального закона от 6 апреля 2011 года № 63-ФЗ «Об электронной подписи» и статьями 21</w:t>
      </w:r>
      <w:r w:rsidRPr="00A86771">
        <w:rPr>
          <w:rStyle w:val="small"/>
          <w:rFonts w:ascii="Arial" w:hAnsi="Arial" w:cs="Arial"/>
          <w:vertAlign w:val="superscript"/>
        </w:rPr>
        <w:t>1</w:t>
      </w:r>
      <w:r w:rsidRPr="00A86771">
        <w:rPr>
          <w:rFonts w:ascii="Arial" w:hAnsi="Arial" w:cs="Arial"/>
        </w:rPr>
        <w:t>, 21</w:t>
      </w:r>
      <w:r w:rsidRPr="00A86771">
        <w:rPr>
          <w:rStyle w:val="small"/>
          <w:rFonts w:ascii="Arial" w:hAnsi="Arial" w:cs="Arial"/>
          <w:vertAlign w:val="superscript"/>
        </w:rPr>
        <w:t>2</w:t>
      </w:r>
      <w:r w:rsidRPr="00A86771">
        <w:rPr>
          <w:rFonts w:ascii="Arial" w:hAnsi="Arial" w:cs="Arial"/>
        </w:rPr>
        <w:t> Федерального закона от 27 июля 2010 года № 210-ФЗ «Об организации предоставления государственных и муниципальных услуг»;</w:t>
      </w:r>
    </w:p>
    <w:p w:rsidR="00E402D1" w:rsidRPr="00A86771" w:rsidRDefault="00127748" w:rsidP="00237BBA">
      <w:pPr>
        <w:pStyle w:val="af7"/>
        <w:spacing w:before="0" w:beforeAutospacing="0" w:after="0" w:afterAutospacing="0" w:line="276" w:lineRule="auto"/>
        <w:jc w:val="both"/>
        <w:rPr>
          <w:rFonts w:ascii="Arial" w:hAnsi="Arial" w:cs="Arial"/>
        </w:rPr>
      </w:pPr>
      <w:r w:rsidRPr="00A86771">
        <w:rPr>
          <w:rFonts w:ascii="Arial" w:hAnsi="Arial" w:cs="Arial"/>
        </w:rPr>
        <w:tab/>
        <w:t xml:space="preserve">3) представляются в </w:t>
      </w:r>
      <w:r w:rsidR="00D1021D" w:rsidRPr="00A86771">
        <w:rPr>
          <w:rFonts w:ascii="Arial" w:hAnsi="Arial" w:cs="Arial"/>
        </w:rPr>
        <w:t>администрацию  поселения</w:t>
      </w:r>
      <w:r w:rsidRPr="00A86771">
        <w:rPr>
          <w:rFonts w:ascii="Arial" w:hAnsi="Arial" w:cs="Arial"/>
        </w:rPr>
        <w:t xml:space="preserve"> </w:t>
      </w:r>
    </w:p>
    <w:p w:rsidR="00127748" w:rsidRPr="00A86771" w:rsidRDefault="00127748" w:rsidP="00237BBA">
      <w:pPr>
        <w:pStyle w:val="af7"/>
        <w:spacing w:before="0" w:beforeAutospacing="0" w:after="0" w:afterAutospacing="0" w:line="276" w:lineRule="auto"/>
        <w:jc w:val="both"/>
        <w:rPr>
          <w:rFonts w:ascii="Arial" w:hAnsi="Arial" w:cs="Arial"/>
        </w:rPr>
      </w:pPr>
      <w:r w:rsidRPr="00A86771">
        <w:rPr>
          <w:rFonts w:ascii="Arial" w:hAnsi="Arial" w:cs="Arial"/>
        </w:rPr>
        <w:tab/>
        <w:t>а) лично или через представителя при обращении в орган местного самоуправления;</w:t>
      </w:r>
    </w:p>
    <w:p w:rsidR="00127748" w:rsidRPr="00A86771" w:rsidRDefault="00127748" w:rsidP="00237BBA">
      <w:pPr>
        <w:pStyle w:val="af7"/>
        <w:spacing w:before="0" w:beforeAutospacing="0" w:after="0" w:afterAutospacing="0" w:line="276" w:lineRule="auto"/>
        <w:jc w:val="both"/>
        <w:rPr>
          <w:rFonts w:ascii="Arial" w:hAnsi="Arial" w:cs="Arial"/>
        </w:rPr>
      </w:pPr>
      <w:r w:rsidRPr="00A86771">
        <w:rPr>
          <w:rFonts w:ascii="Arial" w:hAnsi="Arial" w:cs="Arial"/>
        </w:rPr>
        <w:tab/>
        <w:t>б) посредством многофункционального центра;</w:t>
      </w:r>
    </w:p>
    <w:p w:rsidR="00127748" w:rsidRPr="00A86771" w:rsidRDefault="00127748" w:rsidP="00237BBA">
      <w:pPr>
        <w:pStyle w:val="af7"/>
        <w:spacing w:before="0" w:beforeAutospacing="0" w:after="0" w:afterAutospacing="0" w:line="276" w:lineRule="auto"/>
        <w:jc w:val="both"/>
        <w:rPr>
          <w:rFonts w:ascii="Arial" w:hAnsi="Arial" w:cs="Arial"/>
        </w:rPr>
      </w:pPr>
      <w:r w:rsidRPr="00A86771">
        <w:rPr>
          <w:rFonts w:ascii="Arial" w:hAnsi="Arial" w:cs="Arial"/>
        </w:rPr>
        <w:tab/>
        <w:t>в) посредством Единого портала государственных и муниципальных услуг (функций);</w:t>
      </w:r>
    </w:p>
    <w:p w:rsidR="00481D74" w:rsidRPr="00A86771" w:rsidRDefault="00127748" w:rsidP="00237BBA">
      <w:pPr>
        <w:pStyle w:val="af7"/>
        <w:spacing w:before="0" w:beforeAutospacing="0" w:after="0" w:afterAutospacing="0" w:line="276" w:lineRule="auto"/>
        <w:jc w:val="both"/>
        <w:rPr>
          <w:rFonts w:ascii="Arial" w:hAnsi="Arial" w:cs="Arial"/>
        </w:rPr>
      </w:pPr>
      <w:r w:rsidRPr="00A86771">
        <w:rPr>
          <w:rFonts w:ascii="Arial" w:hAnsi="Arial" w:cs="Arial"/>
        </w:rPr>
        <w:tab/>
        <w:t xml:space="preserve">г) иным способом, позволяющим передать в электронном виде.». </w:t>
      </w:r>
    </w:p>
    <w:p w:rsidR="00123181" w:rsidRPr="00A86771" w:rsidRDefault="009868DB" w:rsidP="00237BBA">
      <w:pPr>
        <w:spacing w:after="0"/>
        <w:jc w:val="both"/>
        <w:textAlignment w:val="baseline"/>
        <w:rPr>
          <w:rFonts w:ascii="Arial" w:eastAsia="Times New Roman" w:hAnsi="Arial" w:cs="Arial"/>
          <w:sz w:val="24"/>
          <w:szCs w:val="24"/>
        </w:rPr>
      </w:pPr>
      <w:r w:rsidRPr="00A86771">
        <w:rPr>
          <w:rFonts w:ascii="Arial" w:eastAsia="Times New Roman" w:hAnsi="Arial" w:cs="Arial"/>
          <w:sz w:val="24"/>
          <w:szCs w:val="24"/>
        </w:rPr>
        <w:tab/>
      </w:r>
      <w:r w:rsidR="00E46945" w:rsidRPr="00A86771">
        <w:rPr>
          <w:rFonts w:ascii="Arial" w:eastAsia="Times New Roman" w:hAnsi="Arial" w:cs="Arial"/>
          <w:sz w:val="24"/>
          <w:szCs w:val="24"/>
        </w:rPr>
        <w:t>1.</w:t>
      </w:r>
      <w:r w:rsidR="004E2386" w:rsidRPr="00A86771">
        <w:rPr>
          <w:rFonts w:ascii="Arial" w:eastAsia="Times New Roman" w:hAnsi="Arial" w:cs="Arial"/>
          <w:sz w:val="24"/>
          <w:szCs w:val="24"/>
        </w:rPr>
        <w:t>6</w:t>
      </w:r>
      <w:r w:rsidR="00123181" w:rsidRPr="00A86771">
        <w:rPr>
          <w:rFonts w:ascii="Arial" w:eastAsia="Times New Roman" w:hAnsi="Arial" w:cs="Arial"/>
          <w:sz w:val="24"/>
          <w:szCs w:val="24"/>
        </w:rPr>
        <w:t>. Пункт  37  изложить  в  следующей  редакции:</w:t>
      </w:r>
    </w:p>
    <w:p w:rsidR="00123181" w:rsidRPr="00A86771" w:rsidRDefault="00123181" w:rsidP="00237BBA">
      <w:pPr>
        <w:spacing w:after="0"/>
        <w:jc w:val="both"/>
        <w:textAlignment w:val="baseline"/>
        <w:rPr>
          <w:rFonts w:ascii="Arial" w:eastAsia="Times New Roman" w:hAnsi="Arial" w:cs="Arial"/>
          <w:sz w:val="24"/>
          <w:szCs w:val="24"/>
        </w:rPr>
      </w:pPr>
      <w:r w:rsidRPr="00A86771">
        <w:rPr>
          <w:rFonts w:ascii="Arial" w:eastAsia="Times New Roman" w:hAnsi="Arial" w:cs="Arial"/>
          <w:sz w:val="24"/>
          <w:szCs w:val="24"/>
        </w:rPr>
        <w:tab/>
        <w:t xml:space="preserve">«37.  </w:t>
      </w:r>
      <w:r w:rsidR="00D1021D" w:rsidRPr="00A86771">
        <w:rPr>
          <w:rFonts w:ascii="Arial" w:eastAsia="Times New Roman" w:hAnsi="Arial" w:cs="Arial"/>
          <w:sz w:val="24"/>
          <w:szCs w:val="24"/>
        </w:rPr>
        <w:t>Администрация  поселения</w:t>
      </w:r>
      <w:r w:rsidRPr="00A86771">
        <w:rPr>
          <w:rFonts w:ascii="Arial" w:eastAsia="Times New Roman" w:hAnsi="Arial" w:cs="Arial"/>
          <w:sz w:val="24"/>
          <w:szCs w:val="24"/>
        </w:rPr>
        <w:t xml:space="preserve"> запрашивает с использованием межведомственного информационного взаимодействия документы и (или) </w:t>
      </w:r>
      <w:r w:rsidRPr="00A86771">
        <w:rPr>
          <w:rFonts w:ascii="Arial" w:eastAsia="Times New Roman" w:hAnsi="Arial" w:cs="Arial"/>
          <w:sz w:val="24"/>
          <w:szCs w:val="24"/>
        </w:rPr>
        <w:lastRenderedPageBreak/>
        <w:t xml:space="preserve">информацию, указанные в </w:t>
      </w:r>
      <w:r w:rsidR="00127748" w:rsidRPr="00A86771">
        <w:rPr>
          <w:rFonts w:ascii="Arial" w:eastAsia="Times New Roman" w:hAnsi="Arial" w:cs="Arial"/>
          <w:sz w:val="24"/>
          <w:szCs w:val="24"/>
        </w:rPr>
        <w:t>под</w:t>
      </w:r>
      <w:r w:rsidRPr="00A86771">
        <w:rPr>
          <w:rFonts w:ascii="Arial" w:eastAsia="Times New Roman" w:hAnsi="Arial" w:cs="Arial"/>
          <w:sz w:val="24"/>
          <w:szCs w:val="24"/>
        </w:rPr>
        <w:t xml:space="preserve">пунктах </w:t>
      </w:r>
      <w:r w:rsidR="00012911" w:rsidRPr="00A86771">
        <w:rPr>
          <w:rFonts w:ascii="Arial" w:eastAsia="Times New Roman" w:hAnsi="Arial" w:cs="Arial"/>
          <w:sz w:val="24"/>
          <w:szCs w:val="24"/>
        </w:rPr>
        <w:t>2,4,5,6,8,</w:t>
      </w:r>
      <w:r w:rsidR="00992313" w:rsidRPr="00A86771">
        <w:rPr>
          <w:rFonts w:ascii="Arial" w:eastAsia="Times New Roman" w:hAnsi="Arial" w:cs="Arial"/>
          <w:sz w:val="24"/>
          <w:szCs w:val="24"/>
        </w:rPr>
        <w:t>11</w:t>
      </w:r>
      <w:r w:rsidRPr="00A86771">
        <w:rPr>
          <w:rFonts w:ascii="Arial" w:eastAsia="Times New Roman" w:hAnsi="Arial" w:cs="Arial"/>
          <w:sz w:val="24"/>
          <w:szCs w:val="24"/>
        </w:rPr>
        <w:t xml:space="preserve"> </w:t>
      </w:r>
      <w:r w:rsidR="00127748" w:rsidRPr="00A86771">
        <w:rPr>
          <w:rFonts w:ascii="Arial" w:eastAsia="Times New Roman" w:hAnsi="Arial" w:cs="Arial"/>
          <w:sz w:val="24"/>
          <w:szCs w:val="24"/>
        </w:rPr>
        <w:t>пункта 31  административного  регламента</w:t>
      </w:r>
      <w:r w:rsidRPr="00A86771">
        <w:rPr>
          <w:rFonts w:ascii="Arial" w:eastAsia="Times New Roman" w:hAnsi="Arial" w:cs="Arial"/>
          <w:sz w:val="24"/>
          <w:szCs w:val="24"/>
        </w:rPr>
        <w:t>,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rsidR="00123181" w:rsidRPr="00A86771" w:rsidRDefault="00123181" w:rsidP="00237BBA">
      <w:pPr>
        <w:spacing w:after="0"/>
        <w:jc w:val="both"/>
        <w:textAlignment w:val="baseline"/>
        <w:rPr>
          <w:rFonts w:ascii="Arial" w:eastAsia="Times New Roman" w:hAnsi="Arial" w:cs="Arial"/>
          <w:sz w:val="24"/>
          <w:szCs w:val="24"/>
        </w:rPr>
      </w:pPr>
      <w:r w:rsidRPr="00A86771">
        <w:rPr>
          <w:rFonts w:ascii="Arial" w:eastAsia="Times New Roman" w:hAnsi="Arial" w:cs="Arial"/>
          <w:sz w:val="24"/>
          <w:szCs w:val="24"/>
        </w:rPr>
        <w:tab/>
        <w:t xml:space="preserve">Межведомственное информационное взаимодействие в целях принятия граждан на учет осуществляется в соответствии с требованиями Федерального закона от 27 июля 2010 года N 210-ФЗ "Об организации предоставления государственных и муниципальных услуг", Закона Томской  области  от 9  августа 2011 года № 176—ОЗ «Об  отдельных  вопросах организации  предоставления государственных  и  муниципальных  услуг на территории Томской  области».». </w:t>
      </w:r>
    </w:p>
    <w:p w:rsidR="00E402D1" w:rsidRPr="00A86771" w:rsidRDefault="00E402D1" w:rsidP="00237BBA">
      <w:pPr>
        <w:spacing w:after="0"/>
        <w:jc w:val="both"/>
        <w:textAlignment w:val="baseline"/>
        <w:rPr>
          <w:rFonts w:ascii="Arial" w:eastAsia="Times New Roman" w:hAnsi="Arial" w:cs="Arial"/>
          <w:sz w:val="24"/>
          <w:szCs w:val="24"/>
        </w:rPr>
      </w:pPr>
      <w:r w:rsidRPr="00A86771">
        <w:rPr>
          <w:rFonts w:ascii="Arial" w:eastAsia="Times New Roman" w:hAnsi="Arial" w:cs="Arial"/>
          <w:sz w:val="24"/>
          <w:szCs w:val="24"/>
        </w:rPr>
        <w:tab/>
      </w:r>
      <w:r w:rsidR="00E46945" w:rsidRPr="00A86771">
        <w:rPr>
          <w:rFonts w:ascii="Arial" w:eastAsia="Times New Roman" w:hAnsi="Arial" w:cs="Arial"/>
          <w:sz w:val="24"/>
          <w:szCs w:val="24"/>
        </w:rPr>
        <w:t>1.</w:t>
      </w:r>
      <w:r w:rsidR="004E2386" w:rsidRPr="00A86771">
        <w:rPr>
          <w:rFonts w:ascii="Arial" w:eastAsia="Times New Roman" w:hAnsi="Arial" w:cs="Arial"/>
          <w:sz w:val="24"/>
          <w:szCs w:val="24"/>
        </w:rPr>
        <w:t>7</w:t>
      </w:r>
      <w:r w:rsidRPr="00A86771">
        <w:rPr>
          <w:rFonts w:ascii="Arial" w:eastAsia="Times New Roman" w:hAnsi="Arial" w:cs="Arial"/>
          <w:sz w:val="24"/>
          <w:szCs w:val="24"/>
        </w:rPr>
        <w:t>.   Пункт 61  изложить  в  следующей  редакции:</w:t>
      </w:r>
    </w:p>
    <w:p w:rsidR="00E402D1" w:rsidRPr="00A86771" w:rsidRDefault="00E402D1" w:rsidP="00237BBA">
      <w:pPr>
        <w:spacing w:after="0"/>
        <w:jc w:val="both"/>
        <w:textAlignment w:val="baseline"/>
        <w:rPr>
          <w:rFonts w:ascii="Arial" w:hAnsi="Arial" w:cs="Arial"/>
          <w:sz w:val="24"/>
          <w:szCs w:val="24"/>
        </w:rPr>
      </w:pPr>
      <w:r w:rsidRPr="00A86771">
        <w:rPr>
          <w:rFonts w:ascii="Arial" w:eastAsia="Times New Roman" w:hAnsi="Arial" w:cs="Arial"/>
          <w:sz w:val="24"/>
          <w:szCs w:val="24"/>
        </w:rPr>
        <w:tab/>
        <w:t>«61.</w:t>
      </w:r>
      <w:r w:rsidRPr="00A86771">
        <w:rPr>
          <w:rFonts w:ascii="Arial" w:hAnsi="Arial" w:cs="Arial"/>
          <w:sz w:val="24"/>
          <w:szCs w:val="24"/>
        </w:rPr>
        <w:t xml:space="preserve">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в форме  электронных  документов, представленных с использованием электронных носителей и (или) информационно-телекоммуникационных сетей общего пользования, включая сеть «Интернет», почтовым отправлением, а также посредством личного обращения за получением муниципальной услуги в МФЦ</w:t>
      </w:r>
      <w:r w:rsidRPr="00A86771">
        <w:rPr>
          <w:rFonts w:ascii="Arial" w:eastAsia="Times New Roman" w:hAnsi="Arial" w:cs="Arial"/>
          <w:sz w:val="24"/>
          <w:szCs w:val="24"/>
        </w:rPr>
        <w:t>.»</w:t>
      </w:r>
      <w:r w:rsidR="00D1021D" w:rsidRPr="00A86771">
        <w:rPr>
          <w:rFonts w:ascii="Arial" w:eastAsia="Times New Roman" w:hAnsi="Arial" w:cs="Arial"/>
          <w:sz w:val="24"/>
          <w:szCs w:val="24"/>
        </w:rPr>
        <w:t>.</w:t>
      </w:r>
    </w:p>
    <w:p w:rsidR="00481D74" w:rsidRPr="00A86771" w:rsidRDefault="00E402D1" w:rsidP="00237BBA">
      <w:pPr>
        <w:spacing w:after="0"/>
        <w:jc w:val="both"/>
        <w:textAlignment w:val="baseline"/>
        <w:rPr>
          <w:rFonts w:ascii="Arial" w:hAnsi="Arial" w:cs="Arial"/>
          <w:sz w:val="24"/>
          <w:szCs w:val="24"/>
        </w:rPr>
      </w:pPr>
      <w:r w:rsidRPr="00A86771">
        <w:rPr>
          <w:rFonts w:ascii="Arial" w:eastAsia="Times New Roman" w:hAnsi="Arial" w:cs="Arial"/>
          <w:sz w:val="24"/>
          <w:szCs w:val="24"/>
        </w:rPr>
        <w:tab/>
      </w:r>
      <w:r w:rsidR="00E46945" w:rsidRPr="00A86771">
        <w:rPr>
          <w:rFonts w:ascii="Arial" w:eastAsia="Times New Roman" w:hAnsi="Arial" w:cs="Arial"/>
          <w:sz w:val="24"/>
          <w:szCs w:val="24"/>
        </w:rPr>
        <w:t>1.</w:t>
      </w:r>
      <w:r w:rsidR="004E2386" w:rsidRPr="00A86771">
        <w:rPr>
          <w:rFonts w:ascii="Arial" w:eastAsia="Times New Roman" w:hAnsi="Arial" w:cs="Arial"/>
          <w:sz w:val="24"/>
          <w:szCs w:val="24"/>
        </w:rPr>
        <w:t>8</w:t>
      </w:r>
      <w:r w:rsidR="00160383" w:rsidRPr="00A86771">
        <w:rPr>
          <w:rFonts w:ascii="Arial" w:hAnsi="Arial" w:cs="Arial"/>
          <w:sz w:val="24"/>
          <w:szCs w:val="24"/>
        </w:rPr>
        <w:t>.</w:t>
      </w:r>
      <w:r w:rsidR="00112686" w:rsidRPr="00A86771">
        <w:rPr>
          <w:rFonts w:ascii="Arial" w:hAnsi="Arial" w:cs="Arial"/>
          <w:sz w:val="24"/>
          <w:szCs w:val="24"/>
        </w:rPr>
        <w:t xml:space="preserve"> </w:t>
      </w:r>
      <w:r w:rsidR="00160383" w:rsidRPr="00A86771">
        <w:rPr>
          <w:rFonts w:ascii="Arial" w:hAnsi="Arial" w:cs="Arial"/>
          <w:sz w:val="24"/>
          <w:szCs w:val="24"/>
        </w:rPr>
        <w:t xml:space="preserve">Пункт  97  дополнить  словами </w:t>
      </w:r>
      <w:r w:rsidR="00E46945" w:rsidRPr="00A86771">
        <w:rPr>
          <w:rFonts w:ascii="Arial" w:hAnsi="Arial" w:cs="Arial"/>
          <w:sz w:val="24"/>
          <w:szCs w:val="24"/>
        </w:rPr>
        <w:t>«</w:t>
      </w:r>
      <w:hyperlink r:id="rId9" w:anchor="/document/81/6808722/" w:history="1">
        <w:r w:rsidR="00160383" w:rsidRPr="00A86771">
          <w:rPr>
            <w:rStyle w:val="af0"/>
            <w:rFonts w:ascii="Arial" w:hAnsi="Arial" w:cs="Arial"/>
            <w:color w:val="auto"/>
            <w:sz w:val="24"/>
            <w:szCs w:val="24"/>
            <w:u w:val="none"/>
          </w:rPr>
          <w:t>Закона Томской области от 9 августа 2011 года № 176-ОЗ</w:t>
        </w:r>
      </w:hyperlink>
      <w:r w:rsidR="00160383" w:rsidRPr="00A86771">
        <w:rPr>
          <w:rFonts w:ascii="Arial" w:hAnsi="Arial" w:cs="Arial"/>
          <w:sz w:val="24"/>
          <w:szCs w:val="24"/>
        </w:rPr>
        <w:t xml:space="preserve"> «Об отдельных вопросах организации предоставления государственных и муниципальных услуг на территории Томской области».».</w:t>
      </w:r>
    </w:p>
    <w:p w:rsidR="00481D74" w:rsidRPr="00A86771" w:rsidRDefault="00481D74" w:rsidP="00237BBA">
      <w:pPr>
        <w:spacing w:after="0"/>
        <w:jc w:val="both"/>
        <w:textAlignment w:val="baseline"/>
        <w:rPr>
          <w:rFonts w:ascii="Arial" w:hAnsi="Arial" w:cs="Arial"/>
          <w:sz w:val="24"/>
          <w:szCs w:val="24"/>
        </w:rPr>
      </w:pPr>
      <w:r w:rsidRPr="00A86771">
        <w:rPr>
          <w:rFonts w:ascii="Arial" w:hAnsi="Arial" w:cs="Arial"/>
          <w:sz w:val="24"/>
          <w:szCs w:val="24"/>
        </w:rPr>
        <w:tab/>
        <w:t xml:space="preserve">1.9. Наименование </w:t>
      </w:r>
      <w:r w:rsidRPr="00A86771">
        <w:rPr>
          <w:rFonts w:ascii="Arial" w:eastAsia="PMingLiU" w:hAnsi="Arial" w:cs="Arial"/>
          <w:bCs/>
          <w:sz w:val="24"/>
          <w:szCs w:val="24"/>
        </w:rPr>
        <w:t>и абзац первый Раздела 5 административного  регламента  изложить в следующей  редакции:</w:t>
      </w:r>
    </w:p>
    <w:p w:rsidR="00481D74" w:rsidRPr="00A86771" w:rsidRDefault="00481D74" w:rsidP="00237BBA">
      <w:pPr>
        <w:widowControl w:val="0"/>
        <w:tabs>
          <w:tab w:val="left" w:pos="1134"/>
        </w:tabs>
        <w:autoSpaceDE w:val="0"/>
        <w:autoSpaceDN w:val="0"/>
        <w:adjustRightInd w:val="0"/>
        <w:spacing w:after="0"/>
        <w:jc w:val="both"/>
        <w:rPr>
          <w:rFonts w:ascii="Arial" w:hAnsi="Arial" w:cs="Arial"/>
          <w:sz w:val="24"/>
          <w:szCs w:val="24"/>
        </w:rPr>
      </w:pPr>
      <w:r w:rsidRPr="00A86771">
        <w:rPr>
          <w:rFonts w:ascii="Arial" w:eastAsia="PMingLiU" w:hAnsi="Arial" w:cs="Arial"/>
          <w:bCs/>
          <w:sz w:val="24"/>
          <w:szCs w:val="24"/>
        </w:rPr>
        <w:tab/>
        <w:t>«</w:t>
      </w:r>
      <w:r w:rsidRPr="00A86771">
        <w:rPr>
          <w:rFonts w:ascii="Arial" w:hAnsi="Arial" w:cs="Arial"/>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w:anchor="Par513"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A86771">
          <w:rPr>
            <w:rFonts w:ascii="Arial" w:hAnsi="Arial" w:cs="Arial"/>
            <w:sz w:val="24"/>
            <w:szCs w:val="24"/>
          </w:rPr>
          <w:t>части 1.1 статьи 16</w:t>
        </w:r>
      </w:hyperlink>
      <w:r w:rsidRPr="00A86771">
        <w:rPr>
          <w:rFonts w:ascii="Arial" w:hAnsi="Arial" w:cs="Arial"/>
          <w:sz w:val="24"/>
          <w:szCs w:val="24"/>
        </w:rPr>
        <w:t xml:space="preserve"> Федерального закона  от </w:t>
      </w:r>
      <w:r w:rsidRPr="00A86771">
        <w:rPr>
          <w:rFonts w:ascii="Arial" w:eastAsia="Times New Roman" w:hAnsi="Arial" w:cs="Arial"/>
          <w:sz w:val="24"/>
          <w:szCs w:val="24"/>
        </w:rPr>
        <w:t>27.07.2010 № 210-ФЗ «Об организации предоставления государственных и муниципальных услуг»</w:t>
      </w:r>
      <w:r w:rsidRPr="00A86771">
        <w:rPr>
          <w:rFonts w:ascii="Arial" w:hAnsi="Arial" w:cs="Arial"/>
          <w:sz w:val="24"/>
          <w:szCs w:val="24"/>
        </w:rPr>
        <w:t>", а также их должностных лиц,  муниципальных служащих, работников».</w:t>
      </w:r>
      <w:r w:rsidRPr="00A86771">
        <w:rPr>
          <w:rFonts w:ascii="Arial" w:hAnsi="Arial" w:cs="Arial"/>
          <w:sz w:val="24"/>
          <w:szCs w:val="24"/>
        </w:rPr>
        <w:tab/>
      </w:r>
    </w:p>
    <w:p w:rsidR="00481D74" w:rsidRPr="00A86771" w:rsidRDefault="00481D74" w:rsidP="00237BBA">
      <w:pPr>
        <w:widowControl w:val="0"/>
        <w:tabs>
          <w:tab w:val="left" w:pos="1134"/>
        </w:tabs>
        <w:autoSpaceDE w:val="0"/>
        <w:autoSpaceDN w:val="0"/>
        <w:adjustRightInd w:val="0"/>
        <w:spacing w:after="0"/>
        <w:jc w:val="both"/>
        <w:rPr>
          <w:rFonts w:ascii="Arial" w:eastAsia="PMingLiU" w:hAnsi="Arial" w:cs="Arial"/>
          <w:bCs/>
          <w:sz w:val="24"/>
          <w:szCs w:val="24"/>
        </w:rPr>
      </w:pPr>
      <w:r w:rsidRPr="00A86771">
        <w:rPr>
          <w:rFonts w:ascii="Arial" w:hAnsi="Arial" w:cs="Arial"/>
          <w:i/>
          <w:sz w:val="24"/>
          <w:szCs w:val="24"/>
        </w:rPr>
        <w:tab/>
        <w:t xml:space="preserve">Право заявителя подать жалобу  на решение и (или) действие (бездействие) органа,  предоставляющего муниципальную услугу,  </w:t>
      </w:r>
      <w:r w:rsidRPr="00A86771">
        <w:rPr>
          <w:rFonts w:ascii="Arial" w:hAnsi="Arial" w:cs="Arial"/>
          <w:sz w:val="24"/>
          <w:szCs w:val="24"/>
        </w:rPr>
        <w:t xml:space="preserve">многофункционального центра, организаций, указанных в    </w:t>
      </w:r>
      <w:hyperlink w:anchor="Par513"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A86771">
          <w:rPr>
            <w:rFonts w:ascii="Arial" w:hAnsi="Arial" w:cs="Arial"/>
            <w:sz w:val="24"/>
            <w:szCs w:val="24"/>
          </w:rPr>
          <w:t>части 1.1 статьи 16</w:t>
        </w:r>
      </w:hyperlink>
      <w:r w:rsidRPr="00A86771">
        <w:rPr>
          <w:rFonts w:ascii="Arial" w:hAnsi="Arial" w:cs="Arial"/>
          <w:sz w:val="24"/>
          <w:szCs w:val="24"/>
        </w:rPr>
        <w:t xml:space="preserve"> Федерального закона  от </w:t>
      </w:r>
      <w:r w:rsidRPr="00A86771">
        <w:rPr>
          <w:rFonts w:ascii="Arial" w:eastAsia="Times New Roman" w:hAnsi="Arial" w:cs="Arial"/>
          <w:sz w:val="24"/>
          <w:szCs w:val="24"/>
        </w:rPr>
        <w:t>27.07.2010 № 210-ФЗ «Об организации предоставления государственных и муниципальных услуг»</w:t>
      </w:r>
      <w:r w:rsidRPr="00A86771">
        <w:rPr>
          <w:rFonts w:ascii="Arial" w:hAnsi="Arial" w:cs="Arial"/>
          <w:sz w:val="24"/>
          <w:szCs w:val="24"/>
        </w:rPr>
        <w:t>", а также их должностных лиц,  муниципальных служащих, работников».</w:t>
      </w:r>
      <w:r w:rsidR="00D1021D" w:rsidRPr="00A86771">
        <w:rPr>
          <w:rFonts w:ascii="Arial" w:hAnsi="Arial" w:cs="Arial"/>
          <w:sz w:val="24"/>
          <w:szCs w:val="24"/>
        </w:rPr>
        <w:t>».</w:t>
      </w:r>
    </w:p>
    <w:p w:rsidR="00481D74" w:rsidRPr="00A86771" w:rsidRDefault="00481D74" w:rsidP="00237BBA">
      <w:pPr>
        <w:pStyle w:val="a4"/>
        <w:rPr>
          <w:rFonts w:ascii="Arial" w:hAnsi="Arial" w:cs="Arial"/>
        </w:rPr>
      </w:pPr>
      <w:r w:rsidRPr="00A86771">
        <w:rPr>
          <w:rFonts w:ascii="Arial" w:hAnsi="Arial" w:cs="Arial"/>
        </w:rPr>
        <w:t>2. Настоящее постановление вступает в силу со  дня официального опубликования (обнародования).</w:t>
      </w:r>
    </w:p>
    <w:p w:rsidR="00481D74" w:rsidRPr="00A86771" w:rsidRDefault="00481D74" w:rsidP="00237BBA">
      <w:pPr>
        <w:tabs>
          <w:tab w:val="left" w:pos="1134"/>
        </w:tabs>
        <w:autoSpaceDE w:val="0"/>
        <w:autoSpaceDN w:val="0"/>
        <w:adjustRightInd w:val="0"/>
        <w:spacing w:after="0"/>
        <w:ind w:firstLine="567"/>
        <w:jc w:val="both"/>
        <w:rPr>
          <w:rFonts w:ascii="Arial" w:hAnsi="Arial" w:cs="Arial"/>
          <w:i/>
          <w:sz w:val="24"/>
          <w:szCs w:val="24"/>
        </w:rPr>
      </w:pPr>
      <w:r w:rsidRPr="00A86771">
        <w:rPr>
          <w:rFonts w:ascii="Arial" w:hAnsi="Arial" w:cs="Arial"/>
          <w:i/>
          <w:sz w:val="24"/>
          <w:szCs w:val="24"/>
        </w:rPr>
        <w:t xml:space="preserve">  </w:t>
      </w:r>
      <w:r w:rsidRPr="00A86771">
        <w:rPr>
          <w:rFonts w:ascii="Arial" w:hAnsi="Arial" w:cs="Arial"/>
          <w:sz w:val="24"/>
          <w:szCs w:val="24"/>
        </w:rPr>
        <w:t>3. Разместить  настоящее  постановление на сайте Новоникольского сельского  поселения в сети  Интернет (</w:t>
      </w:r>
      <w:r w:rsidRPr="00A86771">
        <w:rPr>
          <w:rFonts w:ascii="Arial" w:hAnsi="Arial" w:cs="Arial"/>
          <w:sz w:val="24"/>
          <w:szCs w:val="24"/>
          <w:lang w:val="en-US"/>
        </w:rPr>
        <w:t>http</w:t>
      </w:r>
      <w:r w:rsidRPr="00A86771">
        <w:rPr>
          <w:rFonts w:ascii="Arial" w:hAnsi="Arial" w:cs="Arial"/>
          <w:sz w:val="24"/>
          <w:szCs w:val="24"/>
        </w:rPr>
        <w:t>://.</w:t>
      </w:r>
      <w:r w:rsidRPr="00A86771">
        <w:rPr>
          <w:rFonts w:ascii="Arial" w:hAnsi="Arial" w:cs="Arial"/>
          <w:sz w:val="24"/>
          <w:szCs w:val="24"/>
          <w:lang w:val="en-US"/>
        </w:rPr>
        <w:t>novonik</w:t>
      </w:r>
      <w:r w:rsidRPr="00A86771">
        <w:rPr>
          <w:rFonts w:ascii="Arial" w:hAnsi="Arial" w:cs="Arial"/>
          <w:sz w:val="24"/>
          <w:szCs w:val="24"/>
        </w:rPr>
        <w:t>.</w:t>
      </w:r>
      <w:r w:rsidRPr="00A86771">
        <w:rPr>
          <w:rFonts w:ascii="Arial" w:hAnsi="Arial" w:cs="Arial"/>
          <w:sz w:val="24"/>
          <w:szCs w:val="24"/>
          <w:lang w:val="en-US"/>
        </w:rPr>
        <w:t>tomsk</w:t>
      </w:r>
      <w:r w:rsidRPr="00A86771">
        <w:rPr>
          <w:rFonts w:ascii="Arial" w:hAnsi="Arial" w:cs="Arial"/>
          <w:sz w:val="24"/>
          <w:szCs w:val="24"/>
        </w:rPr>
        <w:t>.</w:t>
      </w:r>
      <w:r w:rsidRPr="00A86771">
        <w:rPr>
          <w:rFonts w:ascii="Arial" w:hAnsi="Arial" w:cs="Arial"/>
          <w:sz w:val="24"/>
          <w:szCs w:val="24"/>
          <w:lang w:val="en-US"/>
        </w:rPr>
        <w:t>ru</w:t>
      </w:r>
      <w:r w:rsidRPr="00A86771">
        <w:rPr>
          <w:rFonts w:ascii="Arial" w:hAnsi="Arial" w:cs="Arial"/>
          <w:sz w:val="24"/>
          <w:szCs w:val="24"/>
        </w:rPr>
        <w:t>).</w:t>
      </w:r>
    </w:p>
    <w:p w:rsidR="00481D74" w:rsidRPr="00A86771" w:rsidRDefault="00481D74" w:rsidP="00237BBA">
      <w:pPr>
        <w:tabs>
          <w:tab w:val="left" w:pos="1134"/>
        </w:tabs>
        <w:autoSpaceDE w:val="0"/>
        <w:autoSpaceDN w:val="0"/>
        <w:adjustRightInd w:val="0"/>
        <w:spacing w:after="0"/>
        <w:ind w:firstLine="567"/>
        <w:jc w:val="both"/>
        <w:rPr>
          <w:rFonts w:ascii="Arial" w:hAnsi="Arial" w:cs="Arial"/>
          <w:i/>
          <w:sz w:val="24"/>
          <w:szCs w:val="24"/>
        </w:rPr>
      </w:pPr>
      <w:r w:rsidRPr="00A86771">
        <w:rPr>
          <w:rFonts w:ascii="Arial" w:hAnsi="Arial" w:cs="Arial"/>
          <w:i/>
          <w:sz w:val="24"/>
          <w:szCs w:val="24"/>
        </w:rPr>
        <w:t xml:space="preserve">  </w:t>
      </w:r>
      <w:r w:rsidRPr="00A86771">
        <w:rPr>
          <w:rFonts w:ascii="Arial" w:hAnsi="Arial" w:cs="Arial"/>
          <w:sz w:val="24"/>
          <w:szCs w:val="24"/>
        </w:rPr>
        <w:t>4.  Контроль за исполнением настоящего  постановления  оставляю за собой.</w:t>
      </w:r>
    </w:p>
    <w:p w:rsidR="00481D74" w:rsidRPr="00A86771" w:rsidRDefault="00481D74" w:rsidP="00237BBA">
      <w:pPr>
        <w:spacing w:after="0"/>
        <w:jc w:val="both"/>
        <w:rPr>
          <w:rFonts w:ascii="Arial" w:hAnsi="Arial" w:cs="Arial"/>
          <w:sz w:val="24"/>
          <w:szCs w:val="24"/>
        </w:rPr>
      </w:pPr>
    </w:p>
    <w:p w:rsidR="00481D74" w:rsidRPr="00A86771" w:rsidRDefault="00481D74" w:rsidP="00237BBA">
      <w:pPr>
        <w:spacing w:after="0"/>
        <w:jc w:val="both"/>
        <w:textAlignment w:val="baseline"/>
        <w:rPr>
          <w:rFonts w:ascii="Arial" w:hAnsi="Arial" w:cs="Arial"/>
          <w:sz w:val="24"/>
          <w:szCs w:val="24"/>
        </w:rPr>
      </w:pPr>
    </w:p>
    <w:p w:rsidR="007200FA" w:rsidRPr="00A86771" w:rsidRDefault="007200FA" w:rsidP="00237BBA">
      <w:pPr>
        <w:pStyle w:val="af5"/>
        <w:spacing w:after="0" w:line="276" w:lineRule="auto"/>
        <w:rPr>
          <w:rFonts w:ascii="Arial" w:hAnsi="Arial" w:cs="Arial"/>
        </w:rPr>
      </w:pPr>
      <w:r w:rsidRPr="00A86771">
        <w:rPr>
          <w:rFonts w:ascii="Arial" w:hAnsi="Arial" w:cs="Arial"/>
          <w:snapToGrid w:val="0"/>
        </w:rPr>
        <w:t xml:space="preserve">Глава Новоникольского сельского поселения </w:t>
      </w:r>
      <w:r w:rsidRPr="00A86771">
        <w:rPr>
          <w:rFonts w:ascii="Arial" w:hAnsi="Arial" w:cs="Arial"/>
        </w:rPr>
        <w:tab/>
        <w:t xml:space="preserve">                                В.Н.Першин</w:t>
      </w:r>
    </w:p>
    <w:p w:rsidR="007200FA" w:rsidRPr="00A86771" w:rsidRDefault="007200FA" w:rsidP="007200FA">
      <w:pPr>
        <w:rPr>
          <w:rFonts w:ascii="Arial" w:hAnsi="Arial" w:cs="Arial"/>
          <w:sz w:val="24"/>
          <w:szCs w:val="24"/>
        </w:rPr>
      </w:pPr>
    </w:p>
    <w:p w:rsidR="004468AB" w:rsidRPr="00A86771" w:rsidRDefault="004468AB" w:rsidP="003965DB">
      <w:pPr>
        <w:tabs>
          <w:tab w:val="left" w:pos="1134"/>
        </w:tabs>
        <w:autoSpaceDE w:val="0"/>
        <w:autoSpaceDN w:val="0"/>
        <w:adjustRightInd w:val="0"/>
        <w:spacing w:after="0"/>
        <w:ind w:firstLine="709"/>
        <w:jc w:val="right"/>
        <w:rPr>
          <w:rFonts w:ascii="Arial" w:eastAsia="Calibri" w:hAnsi="Arial" w:cs="Arial"/>
          <w:sz w:val="24"/>
          <w:szCs w:val="24"/>
        </w:rPr>
      </w:pPr>
    </w:p>
    <w:p w:rsidR="00F91D68" w:rsidRPr="00A86771" w:rsidRDefault="00F91D68" w:rsidP="003965DB">
      <w:pPr>
        <w:tabs>
          <w:tab w:val="left" w:pos="1134"/>
        </w:tabs>
        <w:autoSpaceDE w:val="0"/>
        <w:autoSpaceDN w:val="0"/>
        <w:adjustRightInd w:val="0"/>
        <w:spacing w:after="0"/>
        <w:ind w:firstLine="709"/>
        <w:jc w:val="right"/>
        <w:rPr>
          <w:rFonts w:ascii="Arial" w:eastAsia="Calibri" w:hAnsi="Arial" w:cs="Arial"/>
          <w:sz w:val="24"/>
          <w:szCs w:val="24"/>
        </w:rPr>
      </w:pPr>
    </w:p>
    <w:p w:rsidR="006B5C00" w:rsidRPr="00A86771" w:rsidRDefault="006B5C00" w:rsidP="006B5C00">
      <w:pPr>
        <w:tabs>
          <w:tab w:val="left" w:pos="1134"/>
        </w:tabs>
        <w:ind w:firstLine="567"/>
        <w:rPr>
          <w:rFonts w:ascii="Arial" w:eastAsia="Times New Roman" w:hAnsi="Arial" w:cs="Arial"/>
          <w:sz w:val="24"/>
          <w:szCs w:val="24"/>
        </w:rPr>
      </w:pPr>
    </w:p>
    <w:p w:rsidR="00FE50A6" w:rsidRPr="00A86771" w:rsidRDefault="00FE50A6" w:rsidP="00FE50A6">
      <w:pPr>
        <w:pStyle w:val="af7"/>
        <w:rPr>
          <w:rFonts w:ascii="Arial" w:hAnsi="Arial" w:cs="Arial"/>
        </w:rPr>
      </w:pPr>
    </w:p>
    <w:sectPr w:rsidR="00FE50A6" w:rsidRPr="00A86771" w:rsidSect="00A86771">
      <w:footerReference w:type="default" r:id="rId10"/>
      <w:footerReference w:type="first" r:id="rId11"/>
      <w:pgSz w:w="11906" w:h="16838"/>
      <w:pgMar w:top="567"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17A" w:rsidRDefault="009F417A" w:rsidP="008D5C8E">
      <w:pPr>
        <w:spacing w:after="0" w:line="240" w:lineRule="auto"/>
      </w:pPr>
      <w:r>
        <w:separator/>
      </w:r>
    </w:p>
  </w:endnote>
  <w:endnote w:type="continuationSeparator" w:id="1">
    <w:p w:rsidR="009F417A" w:rsidRDefault="009F417A" w:rsidP="008D5C8E">
      <w:pPr>
        <w:spacing w:after="0" w:line="240" w:lineRule="auto"/>
      </w:pPr>
      <w:r>
        <w:continuationSeparator/>
      </w:r>
    </w:p>
  </w:endnote>
  <w:endnote w:type="continuationNotice" w:id="2">
    <w:p w:rsidR="009F417A" w:rsidRDefault="009F417A">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docPartObj>
        <w:docPartGallery w:val="Page Numbers (Bottom of Page)"/>
        <w:docPartUnique/>
      </w:docPartObj>
    </w:sdtPr>
    <w:sdtEndPr>
      <w:rPr>
        <w:rFonts w:ascii="Times New Roman" w:hAnsi="Times New Roman" w:cs="Times New Roman"/>
      </w:rPr>
    </w:sdtEndPr>
    <w:sdtContent>
      <w:p w:rsidR="00FE50A6" w:rsidRPr="008D5C8E" w:rsidRDefault="00D5196C">
        <w:pPr>
          <w:pStyle w:val="ae"/>
          <w:jc w:val="right"/>
          <w:rPr>
            <w:rFonts w:ascii="Times New Roman" w:hAnsi="Times New Roman" w:cs="Times New Roman"/>
          </w:rPr>
        </w:pPr>
        <w:r w:rsidRPr="008D5C8E">
          <w:rPr>
            <w:rFonts w:ascii="Times New Roman" w:hAnsi="Times New Roman" w:cs="Times New Roman"/>
          </w:rPr>
          <w:fldChar w:fldCharType="begin"/>
        </w:r>
        <w:r w:rsidR="00FE50A6"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A86771">
          <w:rPr>
            <w:rFonts w:ascii="Times New Roman" w:hAnsi="Times New Roman" w:cs="Times New Roman"/>
            <w:noProof/>
          </w:rPr>
          <w:t>4</w:t>
        </w:r>
        <w:r w:rsidRPr="008D5C8E">
          <w:rPr>
            <w:rFonts w:ascii="Times New Roman" w:hAnsi="Times New Roman" w:cs="Times New Roman"/>
          </w:rPr>
          <w:fldChar w:fldCharType="end"/>
        </w:r>
      </w:p>
    </w:sdtContent>
  </w:sdt>
  <w:p w:rsidR="00FE50A6" w:rsidRDefault="00FE50A6">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2751"/>
      <w:docPartObj>
        <w:docPartGallery w:val="Page Numbers (Bottom of Page)"/>
        <w:docPartUnique/>
      </w:docPartObj>
    </w:sdtPr>
    <w:sdtContent>
      <w:p w:rsidR="00FE50A6" w:rsidRDefault="00D5196C">
        <w:pPr>
          <w:pStyle w:val="ae"/>
          <w:jc w:val="right"/>
        </w:pPr>
        <w:fldSimple w:instr=" PAGE   \* MERGEFORMAT ">
          <w:r w:rsidR="00A86771">
            <w:rPr>
              <w:noProof/>
            </w:rPr>
            <w:t>1</w:t>
          </w:r>
        </w:fldSimple>
      </w:p>
    </w:sdtContent>
  </w:sdt>
  <w:p w:rsidR="00FE50A6" w:rsidRDefault="00FE50A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17A" w:rsidRDefault="009F417A" w:rsidP="008D5C8E">
      <w:pPr>
        <w:spacing w:after="0" w:line="240" w:lineRule="auto"/>
      </w:pPr>
      <w:r>
        <w:separator/>
      </w:r>
    </w:p>
  </w:footnote>
  <w:footnote w:type="continuationSeparator" w:id="1">
    <w:p w:rsidR="009F417A" w:rsidRDefault="009F417A" w:rsidP="008D5C8E">
      <w:pPr>
        <w:spacing w:after="0" w:line="240" w:lineRule="auto"/>
      </w:pPr>
      <w:r>
        <w:continuationSeparator/>
      </w:r>
    </w:p>
  </w:footnote>
  <w:footnote w:type="continuationNotice" w:id="2">
    <w:p w:rsidR="009F417A" w:rsidRDefault="009F417A">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04AD"/>
    <w:multiLevelType w:val="hybridMultilevel"/>
    <w:tmpl w:val="A10483E0"/>
    <w:lvl w:ilvl="0" w:tplc="127C6CE2">
      <w:start w:val="1"/>
      <w:numFmt w:val="decimal"/>
      <w:suff w:val="space"/>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96AF3"/>
    <w:multiLevelType w:val="hybridMultilevel"/>
    <w:tmpl w:val="76029CC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87A592C"/>
    <w:multiLevelType w:val="hybridMultilevel"/>
    <w:tmpl w:val="7A241AFC"/>
    <w:lvl w:ilvl="0" w:tplc="F3A6B424">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0A26A1"/>
    <w:multiLevelType w:val="hybridMultilevel"/>
    <w:tmpl w:val="448C227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DDF2952"/>
    <w:multiLevelType w:val="hybridMultilevel"/>
    <w:tmpl w:val="C25CE6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EAE111C"/>
    <w:multiLevelType w:val="hybridMultilevel"/>
    <w:tmpl w:val="916A37E2"/>
    <w:lvl w:ilvl="0" w:tplc="32AA2144">
      <w:start w:val="3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EBD503B"/>
    <w:multiLevelType w:val="hybridMultilevel"/>
    <w:tmpl w:val="583ED312"/>
    <w:lvl w:ilvl="0" w:tplc="1CE4D1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6EF2DF8"/>
    <w:multiLevelType w:val="hybridMultilevel"/>
    <w:tmpl w:val="DB2CD566"/>
    <w:lvl w:ilvl="0" w:tplc="6BA2C72A">
      <w:start w:val="4"/>
      <w:numFmt w:val="decimal"/>
      <w:lvlText w:val="%1."/>
      <w:lvlJc w:val="left"/>
      <w:pPr>
        <w:ind w:left="1211" w:hanging="360"/>
      </w:pPr>
      <w:rPr>
        <w:rFonts w:hint="default"/>
        <w:i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0">
    <w:nsid w:val="40B9323E"/>
    <w:multiLevelType w:val="hybridMultilevel"/>
    <w:tmpl w:val="BC84A6C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AC52E4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B6B170A"/>
    <w:multiLevelType w:val="hybridMultilevel"/>
    <w:tmpl w:val="8126F970"/>
    <w:lvl w:ilvl="0" w:tplc="A5D0C11A">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31D3ABE"/>
    <w:multiLevelType w:val="hybridMultilevel"/>
    <w:tmpl w:val="D3560694"/>
    <w:lvl w:ilvl="0" w:tplc="A088311A">
      <w:start w:val="2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231331E"/>
    <w:multiLevelType w:val="hybridMultilevel"/>
    <w:tmpl w:val="6DE20FB6"/>
    <w:lvl w:ilvl="0" w:tplc="18BC48BA">
      <w:start w:val="45"/>
      <w:numFmt w:val="decimal"/>
      <w:lvlText w:val="%1."/>
      <w:lvlJc w:val="left"/>
      <w:pPr>
        <w:ind w:left="2912"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A2422C5"/>
    <w:multiLevelType w:val="hybridMultilevel"/>
    <w:tmpl w:val="0D82A5C6"/>
    <w:lvl w:ilvl="0" w:tplc="AAFE85DC">
      <w:start w:val="1"/>
      <w:numFmt w:val="russianLower"/>
      <w:lvlText w:val="%1)"/>
      <w:lvlJc w:val="left"/>
      <w:pPr>
        <w:tabs>
          <w:tab w:val="num" w:pos="1572"/>
        </w:tabs>
        <w:ind w:left="1572" w:hanging="1005"/>
      </w:pPr>
      <w:rPr>
        <w:rFonts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1">
    <w:nsid w:val="770B24E7"/>
    <w:multiLevelType w:val="hybridMultilevel"/>
    <w:tmpl w:val="0254BAC2"/>
    <w:lvl w:ilvl="0" w:tplc="E3E69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2"/>
  </w:num>
  <w:num w:numId="2">
    <w:abstractNumId w:val="15"/>
  </w:num>
  <w:num w:numId="3">
    <w:abstractNumId w:val="22"/>
  </w:num>
  <w:num w:numId="4">
    <w:abstractNumId w:val="20"/>
  </w:num>
  <w:num w:numId="5">
    <w:abstractNumId w:val="11"/>
  </w:num>
  <w:num w:numId="6">
    <w:abstractNumId w:val="8"/>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8"/>
  </w:num>
  <w:num w:numId="29">
    <w:abstractNumId w:val="14"/>
  </w:num>
  <w:num w:numId="30">
    <w:abstractNumId w:val="4"/>
  </w:num>
  <w:num w:numId="31">
    <w:abstractNumId w:val="2"/>
  </w:num>
  <w:num w:numId="32">
    <w:abstractNumId w:val="1"/>
  </w:num>
  <w:num w:numId="33">
    <w:abstractNumId w:val="3"/>
  </w:num>
  <w:num w:numId="34">
    <w:abstractNumId w:val="0"/>
  </w:num>
  <w:num w:numId="35">
    <w:abstractNumId w:val="19"/>
  </w:num>
  <w:num w:numId="36">
    <w:abstractNumId w:val="13"/>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7"/>
  </w:num>
  <w:num w:numId="40">
    <w:abstractNumId w:val="9"/>
  </w:num>
  <w:num w:numId="41">
    <w:abstractNumId w:val="16"/>
  </w:num>
  <w:num w:numId="42">
    <w:abstractNumId w:val="6"/>
  </w:num>
  <w:num w:numId="43">
    <w:abstractNumId w:val="21"/>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 w:id="2"/>
  </w:footnotePr>
  <w:endnotePr>
    <w:endnote w:id="0"/>
    <w:endnote w:id="1"/>
    <w:endnote w:id="2"/>
  </w:endnotePr>
  <w:compat>
    <w:useFELayout/>
  </w:compat>
  <w:rsids>
    <w:rsidRoot w:val="0086328E"/>
    <w:rsid w:val="000034EA"/>
    <w:rsid w:val="000049B3"/>
    <w:rsid w:val="00005549"/>
    <w:rsid w:val="000110C2"/>
    <w:rsid w:val="00012911"/>
    <w:rsid w:val="000133CA"/>
    <w:rsid w:val="00014082"/>
    <w:rsid w:val="0002102E"/>
    <w:rsid w:val="00021147"/>
    <w:rsid w:val="000269E4"/>
    <w:rsid w:val="00037761"/>
    <w:rsid w:val="0004294F"/>
    <w:rsid w:val="00057D4D"/>
    <w:rsid w:val="000617CA"/>
    <w:rsid w:val="00063525"/>
    <w:rsid w:val="00065FC5"/>
    <w:rsid w:val="0007567A"/>
    <w:rsid w:val="000759A8"/>
    <w:rsid w:val="00090153"/>
    <w:rsid w:val="00094C2B"/>
    <w:rsid w:val="000A03EA"/>
    <w:rsid w:val="000A2D3C"/>
    <w:rsid w:val="000A2F63"/>
    <w:rsid w:val="000A422F"/>
    <w:rsid w:val="000A5FA2"/>
    <w:rsid w:val="000A626E"/>
    <w:rsid w:val="000B2FFE"/>
    <w:rsid w:val="000B3F08"/>
    <w:rsid w:val="000B6D2A"/>
    <w:rsid w:val="000B74CB"/>
    <w:rsid w:val="000B7C0D"/>
    <w:rsid w:val="000C2439"/>
    <w:rsid w:val="000C6C3F"/>
    <w:rsid w:val="000D5393"/>
    <w:rsid w:val="000D63CA"/>
    <w:rsid w:val="000D788C"/>
    <w:rsid w:val="000E379B"/>
    <w:rsid w:val="000E698C"/>
    <w:rsid w:val="00100102"/>
    <w:rsid w:val="00100EA5"/>
    <w:rsid w:val="001109B0"/>
    <w:rsid w:val="00110EC0"/>
    <w:rsid w:val="00112686"/>
    <w:rsid w:val="00113F62"/>
    <w:rsid w:val="00121393"/>
    <w:rsid w:val="00123181"/>
    <w:rsid w:val="001273E4"/>
    <w:rsid w:val="00127748"/>
    <w:rsid w:val="00135398"/>
    <w:rsid w:val="001354C2"/>
    <w:rsid w:val="001354D5"/>
    <w:rsid w:val="00145C12"/>
    <w:rsid w:val="0014698C"/>
    <w:rsid w:val="00150494"/>
    <w:rsid w:val="001507B6"/>
    <w:rsid w:val="00153565"/>
    <w:rsid w:val="001569B6"/>
    <w:rsid w:val="00160265"/>
    <w:rsid w:val="00160383"/>
    <w:rsid w:val="0016422E"/>
    <w:rsid w:val="00167A77"/>
    <w:rsid w:val="00171283"/>
    <w:rsid w:val="001715C0"/>
    <w:rsid w:val="00174757"/>
    <w:rsid w:val="00185C74"/>
    <w:rsid w:val="001866A5"/>
    <w:rsid w:val="00190A6A"/>
    <w:rsid w:val="0019149B"/>
    <w:rsid w:val="00193761"/>
    <w:rsid w:val="001A2CF1"/>
    <w:rsid w:val="001A487C"/>
    <w:rsid w:val="001A6616"/>
    <w:rsid w:val="001B606F"/>
    <w:rsid w:val="001B6372"/>
    <w:rsid w:val="001B63B5"/>
    <w:rsid w:val="001C34BB"/>
    <w:rsid w:val="001C7718"/>
    <w:rsid w:val="001C7B2A"/>
    <w:rsid w:val="001D24F2"/>
    <w:rsid w:val="001D560B"/>
    <w:rsid w:val="001D6835"/>
    <w:rsid w:val="001E32EC"/>
    <w:rsid w:val="001F2A2F"/>
    <w:rsid w:val="001F5CAB"/>
    <w:rsid w:val="002019AA"/>
    <w:rsid w:val="00203534"/>
    <w:rsid w:val="0021175A"/>
    <w:rsid w:val="00216AD7"/>
    <w:rsid w:val="002208BE"/>
    <w:rsid w:val="002212C4"/>
    <w:rsid w:val="002309A7"/>
    <w:rsid w:val="00231402"/>
    <w:rsid w:val="00232229"/>
    <w:rsid w:val="00234DF9"/>
    <w:rsid w:val="00235B72"/>
    <w:rsid w:val="0023665D"/>
    <w:rsid w:val="00237BBA"/>
    <w:rsid w:val="002406C4"/>
    <w:rsid w:val="002426E4"/>
    <w:rsid w:val="00243866"/>
    <w:rsid w:val="00245ED1"/>
    <w:rsid w:val="00246CD4"/>
    <w:rsid w:val="00247C31"/>
    <w:rsid w:val="00254E48"/>
    <w:rsid w:val="00261BF3"/>
    <w:rsid w:val="002636B1"/>
    <w:rsid w:val="00266905"/>
    <w:rsid w:val="002728B2"/>
    <w:rsid w:val="00272B00"/>
    <w:rsid w:val="00275077"/>
    <w:rsid w:val="002804FE"/>
    <w:rsid w:val="002810B9"/>
    <w:rsid w:val="0028798D"/>
    <w:rsid w:val="002A065F"/>
    <w:rsid w:val="002A4353"/>
    <w:rsid w:val="002A5530"/>
    <w:rsid w:val="002A7491"/>
    <w:rsid w:val="002B34CB"/>
    <w:rsid w:val="002C2C81"/>
    <w:rsid w:val="002C2F41"/>
    <w:rsid w:val="002C3B68"/>
    <w:rsid w:val="002C6379"/>
    <w:rsid w:val="002D733F"/>
    <w:rsid w:val="002F0087"/>
    <w:rsid w:val="002F06A9"/>
    <w:rsid w:val="002F1023"/>
    <w:rsid w:val="002F169B"/>
    <w:rsid w:val="002F183A"/>
    <w:rsid w:val="002F6178"/>
    <w:rsid w:val="002F6A2A"/>
    <w:rsid w:val="002F7230"/>
    <w:rsid w:val="002F7CE3"/>
    <w:rsid w:val="002F7E22"/>
    <w:rsid w:val="00301C2A"/>
    <w:rsid w:val="00305D2F"/>
    <w:rsid w:val="00310F6C"/>
    <w:rsid w:val="003140FA"/>
    <w:rsid w:val="00315910"/>
    <w:rsid w:val="00316289"/>
    <w:rsid w:val="00322554"/>
    <w:rsid w:val="003267DA"/>
    <w:rsid w:val="003271F3"/>
    <w:rsid w:val="00333FC1"/>
    <w:rsid w:val="0033401E"/>
    <w:rsid w:val="00341939"/>
    <w:rsid w:val="00341D1F"/>
    <w:rsid w:val="003421E5"/>
    <w:rsid w:val="0035084C"/>
    <w:rsid w:val="00354AFD"/>
    <w:rsid w:val="00363A66"/>
    <w:rsid w:val="003661DE"/>
    <w:rsid w:val="00377130"/>
    <w:rsid w:val="003874CD"/>
    <w:rsid w:val="0038768B"/>
    <w:rsid w:val="003940E7"/>
    <w:rsid w:val="003965DB"/>
    <w:rsid w:val="003A06C7"/>
    <w:rsid w:val="003A2757"/>
    <w:rsid w:val="003B1226"/>
    <w:rsid w:val="003B3379"/>
    <w:rsid w:val="003B40E0"/>
    <w:rsid w:val="003D2084"/>
    <w:rsid w:val="003D2C47"/>
    <w:rsid w:val="003D364A"/>
    <w:rsid w:val="003D523E"/>
    <w:rsid w:val="003D5A22"/>
    <w:rsid w:val="003D6F82"/>
    <w:rsid w:val="003E2022"/>
    <w:rsid w:val="003E3A8A"/>
    <w:rsid w:val="003E3D92"/>
    <w:rsid w:val="003E50A4"/>
    <w:rsid w:val="003E573E"/>
    <w:rsid w:val="003F2734"/>
    <w:rsid w:val="003F3313"/>
    <w:rsid w:val="00403444"/>
    <w:rsid w:val="00406406"/>
    <w:rsid w:val="00407608"/>
    <w:rsid w:val="004128C4"/>
    <w:rsid w:val="00415BAE"/>
    <w:rsid w:val="00416537"/>
    <w:rsid w:val="00420C05"/>
    <w:rsid w:val="00427234"/>
    <w:rsid w:val="004272E4"/>
    <w:rsid w:val="00430448"/>
    <w:rsid w:val="00430A87"/>
    <w:rsid w:val="00436DFF"/>
    <w:rsid w:val="0044003D"/>
    <w:rsid w:val="00442656"/>
    <w:rsid w:val="00442CD9"/>
    <w:rsid w:val="00445F61"/>
    <w:rsid w:val="004468AB"/>
    <w:rsid w:val="00450E6B"/>
    <w:rsid w:val="004515A8"/>
    <w:rsid w:val="00452A25"/>
    <w:rsid w:val="004535D0"/>
    <w:rsid w:val="00453943"/>
    <w:rsid w:val="004540F9"/>
    <w:rsid w:val="00460623"/>
    <w:rsid w:val="00461A6F"/>
    <w:rsid w:val="00463489"/>
    <w:rsid w:val="00464229"/>
    <w:rsid w:val="00466624"/>
    <w:rsid w:val="004667BB"/>
    <w:rsid w:val="00471B81"/>
    <w:rsid w:val="00480314"/>
    <w:rsid w:val="00481B14"/>
    <w:rsid w:val="00481D74"/>
    <w:rsid w:val="004836D9"/>
    <w:rsid w:val="0048758F"/>
    <w:rsid w:val="00491209"/>
    <w:rsid w:val="00491C63"/>
    <w:rsid w:val="00493524"/>
    <w:rsid w:val="00494015"/>
    <w:rsid w:val="00496455"/>
    <w:rsid w:val="00496F57"/>
    <w:rsid w:val="00497A0D"/>
    <w:rsid w:val="004A023D"/>
    <w:rsid w:val="004A7F52"/>
    <w:rsid w:val="004B0039"/>
    <w:rsid w:val="004B572A"/>
    <w:rsid w:val="004C0F3B"/>
    <w:rsid w:val="004C4423"/>
    <w:rsid w:val="004C5D9B"/>
    <w:rsid w:val="004D0584"/>
    <w:rsid w:val="004E0660"/>
    <w:rsid w:val="004E2386"/>
    <w:rsid w:val="004F0CBC"/>
    <w:rsid w:val="004F0FCA"/>
    <w:rsid w:val="005059A7"/>
    <w:rsid w:val="00505F2D"/>
    <w:rsid w:val="00505FA0"/>
    <w:rsid w:val="00507F51"/>
    <w:rsid w:val="00513F01"/>
    <w:rsid w:val="005141D8"/>
    <w:rsid w:val="00515E2D"/>
    <w:rsid w:val="00517BFC"/>
    <w:rsid w:val="0052147D"/>
    <w:rsid w:val="00521640"/>
    <w:rsid w:val="00524C19"/>
    <w:rsid w:val="0052607D"/>
    <w:rsid w:val="00533615"/>
    <w:rsid w:val="00533B18"/>
    <w:rsid w:val="00537CBD"/>
    <w:rsid w:val="005404EB"/>
    <w:rsid w:val="0054243D"/>
    <w:rsid w:val="005447A8"/>
    <w:rsid w:val="005454A1"/>
    <w:rsid w:val="00556CDD"/>
    <w:rsid w:val="0055735E"/>
    <w:rsid w:val="00562D8D"/>
    <w:rsid w:val="00573195"/>
    <w:rsid w:val="005756EA"/>
    <w:rsid w:val="00583E5F"/>
    <w:rsid w:val="005864EF"/>
    <w:rsid w:val="005909DC"/>
    <w:rsid w:val="00590AC3"/>
    <w:rsid w:val="005931B0"/>
    <w:rsid w:val="00595516"/>
    <w:rsid w:val="005A2D3E"/>
    <w:rsid w:val="005A4126"/>
    <w:rsid w:val="005A4995"/>
    <w:rsid w:val="005A6C01"/>
    <w:rsid w:val="005B35A3"/>
    <w:rsid w:val="005B5B0D"/>
    <w:rsid w:val="005C0511"/>
    <w:rsid w:val="005C1203"/>
    <w:rsid w:val="005C16E0"/>
    <w:rsid w:val="005C1F11"/>
    <w:rsid w:val="005C3798"/>
    <w:rsid w:val="005D5E02"/>
    <w:rsid w:val="005D7A45"/>
    <w:rsid w:val="005D7F76"/>
    <w:rsid w:val="005E1B1F"/>
    <w:rsid w:val="005E7614"/>
    <w:rsid w:val="005E7E44"/>
    <w:rsid w:val="005F0147"/>
    <w:rsid w:val="005F4E9C"/>
    <w:rsid w:val="005F7A93"/>
    <w:rsid w:val="00602EC1"/>
    <w:rsid w:val="00603207"/>
    <w:rsid w:val="00606546"/>
    <w:rsid w:val="006220D2"/>
    <w:rsid w:val="00627336"/>
    <w:rsid w:val="00633716"/>
    <w:rsid w:val="00633A1D"/>
    <w:rsid w:val="00640FE6"/>
    <w:rsid w:val="006478E2"/>
    <w:rsid w:val="00650026"/>
    <w:rsid w:val="00661AF4"/>
    <w:rsid w:val="00666261"/>
    <w:rsid w:val="00681801"/>
    <w:rsid w:val="0068288A"/>
    <w:rsid w:val="00682D69"/>
    <w:rsid w:val="006B5318"/>
    <w:rsid w:val="006B5C00"/>
    <w:rsid w:val="006B789C"/>
    <w:rsid w:val="006D2B13"/>
    <w:rsid w:val="006E2699"/>
    <w:rsid w:val="006E6D95"/>
    <w:rsid w:val="006F0093"/>
    <w:rsid w:val="006F0854"/>
    <w:rsid w:val="006F2EEF"/>
    <w:rsid w:val="0070726E"/>
    <w:rsid w:val="00712600"/>
    <w:rsid w:val="00716AA3"/>
    <w:rsid w:val="007200FA"/>
    <w:rsid w:val="00720DD9"/>
    <w:rsid w:val="007270D4"/>
    <w:rsid w:val="00730F60"/>
    <w:rsid w:val="007316B7"/>
    <w:rsid w:val="007319C5"/>
    <w:rsid w:val="007334CB"/>
    <w:rsid w:val="007413C0"/>
    <w:rsid w:val="00743B2F"/>
    <w:rsid w:val="00744F10"/>
    <w:rsid w:val="00752C99"/>
    <w:rsid w:val="00752D92"/>
    <w:rsid w:val="00756554"/>
    <w:rsid w:val="0075681E"/>
    <w:rsid w:val="0076041B"/>
    <w:rsid w:val="00767AC1"/>
    <w:rsid w:val="00770A49"/>
    <w:rsid w:val="00785CD2"/>
    <w:rsid w:val="00797174"/>
    <w:rsid w:val="007A07BD"/>
    <w:rsid w:val="007A3066"/>
    <w:rsid w:val="007A7436"/>
    <w:rsid w:val="007B011C"/>
    <w:rsid w:val="007B036F"/>
    <w:rsid w:val="007B2438"/>
    <w:rsid w:val="007B632F"/>
    <w:rsid w:val="007B7758"/>
    <w:rsid w:val="007D09DB"/>
    <w:rsid w:val="007D0B22"/>
    <w:rsid w:val="007D52ED"/>
    <w:rsid w:val="007E2C67"/>
    <w:rsid w:val="007E43C2"/>
    <w:rsid w:val="007E442B"/>
    <w:rsid w:val="007F101F"/>
    <w:rsid w:val="00802AAA"/>
    <w:rsid w:val="0081137E"/>
    <w:rsid w:val="0081378E"/>
    <w:rsid w:val="008139CE"/>
    <w:rsid w:val="00830F3C"/>
    <w:rsid w:val="008311D1"/>
    <w:rsid w:val="0083328F"/>
    <w:rsid w:val="008337C4"/>
    <w:rsid w:val="00836AA7"/>
    <w:rsid w:val="008372D5"/>
    <w:rsid w:val="008414A7"/>
    <w:rsid w:val="00842F24"/>
    <w:rsid w:val="00852781"/>
    <w:rsid w:val="00860CB3"/>
    <w:rsid w:val="0086328E"/>
    <w:rsid w:val="00864C00"/>
    <w:rsid w:val="00867CFC"/>
    <w:rsid w:val="00873FCC"/>
    <w:rsid w:val="0087469A"/>
    <w:rsid w:val="008770B2"/>
    <w:rsid w:val="00881ACC"/>
    <w:rsid w:val="00884C8C"/>
    <w:rsid w:val="00895921"/>
    <w:rsid w:val="00897443"/>
    <w:rsid w:val="008A067C"/>
    <w:rsid w:val="008A29B0"/>
    <w:rsid w:val="008A52D4"/>
    <w:rsid w:val="008A657C"/>
    <w:rsid w:val="008B334B"/>
    <w:rsid w:val="008B3B78"/>
    <w:rsid w:val="008B3D31"/>
    <w:rsid w:val="008B4FD3"/>
    <w:rsid w:val="008C433A"/>
    <w:rsid w:val="008D07A6"/>
    <w:rsid w:val="008D5C8E"/>
    <w:rsid w:val="008D77D6"/>
    <w:rsid w:val="008D7BFE"/>
    <w:rsid w:val="008E0BC1"/>
    <w:rsid w:val="008E3216"/>
    <w:rsid w:val="008E335B"/>
    <w:rsid w:val="008E370B"/>
    <w:rsid w:val="008E7A9B"/>
    <w:rsid w:val="008F791F"/>
    <w:rsid w:val="00910AE4"/>
    <w:rsid w:val="009215BA"/>
    <w:rsid w:val="0092180B"/>
    <w:rsid w:val="0092235B"/>
    <w:rsid w:val="009305D2"/>
    <w:rsid w:val="009326CD"/>
    <w:rsid w:val="0093455A"/>
    <w:rsid w:val="0093467E"/>
    <w:rsid w:val="009375A1"/>
    <w:rsid w:val="00947078"/>
    <w:rsid w:val="00951261"/>
    <w:rsid w:val="009525CF"/>
    <w:rsid w:val="00952F87"/>
    <w:rsid w:val="0095755D"/>
    <w:rsid w:val="00961B62"/>
    <w:rsid w:val="0096666A"/>
    <w:rsid w:val="00967FF6"/>
    <w:rsid w:val="009741B8"/>
    <w:rsid w:val="00980F23"/>
    <w:rsid w:val="00983BBD"/>
    <w:rsid w:val="009868DB"/>
    <w:rsid w:val="009873D8"/>
    <w:rsid w:val="00992313"/>
    <w:rsid w:val="0099318F"/>
    <w:rsid w:val="00994994"/>
    <w:rsid w:val="0099502D"/>
    <w:rsid w:val="00995C19"/>
    <w:rsid w:val="00996EA7"/>
    <w:rsid w:val="00997265"/>
    <w:rsid w:val="009A013B"/>
    <w:rsid w:val="009A20BD"/>
    <w:rsid w:val="009A211D"/>
    <w:rsid w:val="009A26CF"/>
    <w:rsid w:val="009A2C5F"/>
    <w:rsid w:val="009B2FA0"/>
    <w:rsid w:val="009C2BB3"/>
    <w:rsid w:val="009C34B8"/>
    <w:rsid w:val="009C3EB2"/>
    <w:rsid w:val="009D3957"/>
    <w:rsid w:val="009D3B10"/>
    <w:rsid w:val="009E1578"/>
    <w:rsid w:val="009E20C2"/>
    <w:rsid w:val="009E2688"/>
    <w:rsid w:val="009E28C2"/>
    <w:rsid w:val="009E3176"/>
    <w:rsid w:val="009F280B"/>
    <w:rsid w:val="009F417A"/>
    <w:rsid w:val="00A02D2B"/>
    <w:rsid w:val="00A046F3"/>
    <w:rsid w:val="00A04CF8"/>
    <w:rsid w:val="00A068AC"/>
    <w:rsid w:val="00A14785"/>
    <w:rsid w:val="00A15841"/>
    <w:rsid w:val="00A164C9"/>
    <w:rsid w:val="00A20D81"/>
    <w:rsid w:val="00A26DF8"/>
    <w:rsid w:val="00A341B8"/>
    <w:rsid w:val="00A37EFC"/>
    <w:rsid w:val="00A406FA"/>
    <w:rsid w:val="00A4637F"/>
    <w:rsid w:val="00A4657C"/>
    <w:rsid w:val="00A52858"/>
    <w:rsid w:val="00A54068"/>
    <w:rsid w:val="00A57A1C"/>
    <w:rsid w:val="00A61706"/>
    <w:rsid w:val="00A623FD"/>
    <w:rsid w:val="00A74F86"/>
    <w:rsid w:val="00A80052"/>
    <w:rsid w:val="00A81441"/>
    <w:rsid w:val="00A8413E"/>
    <w:rsid w:val="00A86771"/>
    <w:rsid w:val="00A90843"/>
    <w:rsid w:val="00A929AA"/>
    <w:rsid w:val="00AA0EED"/>
    <w:rsid w:val="00AB506D"/>
    <w:rsid w:val="00AC14AB"/>
    <w:rsid w:val="00AC62D6"/>
    <w:rsid w:val="00AC6414"/>
    <w:rsid w:val="00AD5D4F"/>
    <w:rsid w:val="00AE33B8"/>
    <w:rsid w:val="00AE3ADE"/>
    <w:rsid w:val="00AE52C0"/>
    <w:rsid w:val="00AE64E4"/>
    <w:rsid w:val="00AF27FE"/>
    <w:rsid w:val="00B04D7E"/>
    <w:rsid w:val="00B12B38"/>
    <w:rsid w:val="00B170FA"/>
    <w:rsid w:val="00B179EA"/>
    <w:rsid w:val="00B21E79"/>
    <w:rsid w:val="00B22B31"/>
    <w:rsid w:val="00B23D6E"/>
    <w:rsid w:val="00B25E56"/>
    <w:rsid w:val="00B31F58"/>
    <w:rsid w:val="00B33155"/>
    <w:rsid w:val="00B41EA2"/>
    <w:rsid w:val="00B43F45"/>
    <w:rsid w:val="00B44F31"/>
    <w:rsid w:val="00B452B8"/>
    <w:rsid w:val="00B458BB"/>
    <w:rsid w:val="00B4601B"/>
    <w:rsid w:val="00B55121"/>
    <w:rsid w:val="00B56440"/>
    <w:rsid w:val="00B57060"/>
    <w:rsid w:val="00B5754A"/>
    <w:rsid w:val="00B758DF"/>
    <w:rsid w:val="00B77A23"/>
    <w:rsid w:val="00B8383F"/>
    <w:rsid w:val="00B92AD3"/>
    <w:rsid w:val="00B94AE2"/>
    <w:rsid w:val="00B963F9"/>
    <w:rsid w:val="00BA0E6C"/>
    <w:rsid w:val="00BA28B0"/>
    <w:rsid w:val="00BA4749"/>
    <w:rsid w:val="00BA47ED"/>
    <w:rsid w:val="00BA5DC6"/>
    <w:rsid w:val="00BB12F6"/>
    <w:rsid w:val="00BC30BA"/>
    <w:rsid w:val="00BC57D5"/>
    <w:rsid w:val="00BD13B3"/>
    <w:rsid w:val="00BD4AC9"/>
    <w:rsid w:val="00BE19C8"/>
    <w:rsid w:val="00BE4169"/>
    <w:rsid w:val="00BE74C8"/>
    <w:rsid w:val="00BF0157"/>
    <w:rsid w:val="00C02AC6"/>
    <w:rsid w:val="00C03292"/>
    <w:rsid w:val="00C05132"/>
    <w:rsid w:val="00C159CE"/>
    <w:rsid w:val="00C165D0"/>
    <w:rsid w:val="00C17680"/>
    <w:rsid w:val="00C2107F"/>
    <w:rsid w:val="00C254D6"/>
    <w:rsid w:val="00C26566"/>
    <w:rsid w:val="00C32555"/>
    <w:rsid w:val="00C32C73"/>
    <w:rsid w:val="00C343B9"/>
    <w:rsid w:val="00C36F0A"/>
    <w:rsid w:val="00C60573"/>
    <w:rsid w:val="00C61E41"/>
    <w:rsid w:val="00C63D67"/>
    <w:rsid w:val="00C65491"/>
    <w:rsid w:val="00C65BB8"/>
    <w:rsid w:val="00C709EC"/>
    <w:rsid w:val="00C91122"/>
    <w:rsid w:val="00C9591D"/>
    <w:rsid w:val="00CA77B3"/>
    <w:rsid w:val="00CB040A"/>
    <w:rsid w:val="00CB23C0"/>
    <w:rsid w:val="00CB3A8A"/>
    <w:rsid w:val="00CB4A6C"/>
    <w:rsid w:val="00CB7801"/>
    <w:rsid w:val="00CC5923"/>
    <w:rsid w:val="00CC6CAF"/>
    <w:rsid w:val="00CD11F1"/>
    <w:rsid w:val="00CD3D9F"/>
    <w:rsid w:val="00CD4C14"/>
    <w:rsid w:val="00CD698C"/>
    <w:rsid w:val="00CE1497"/>
    <w:rsid w:val="00CE6DBC"/>
    <w:rsid w:val="00CF3B59"/>
    <w:rsid w:val="00CF3EA9"/>
    <w:rsid w:val="00CF653E"/>
    <w:rsid w:val="00D00195"/>
    <w:rsid w:val="00D03436"/>
    <w:rsid w:val="00D07F0E"/>
    <w:rsid w:val="00D1021D"/>
    <w:rsid w:val="00D11758"/>
    <w:rsid w:val="00D128F9"/>
    <w:rsid w:val="00D12BE3"/>
    <w:rsid w:val="00D1487D"/>
    <w:rsid w:val="00D14F56"/>
    <w:rsid w:val="00D2314C"/>
    <w:rsid w:val="00D24874"/>
    <w:rsid w:val="00D30012"/>
    <w:rsid w:val="00D35F15"/>
    <w:rsid w:val="00D37298"/>
    <w:rsid w:val="00D40549"/>
    <w:rsid w:val="00D42112"/>
    <w:rsid w:val="00D445B8"/>
    <w:rsid w:val="00D44E7E"/>
    <w:rsid w:val="00D462B1"/>
    <w:rsid w:val="00D46665"/>
    <w:rsid w:val="00D5196C"/>
    <w:rsid w:val="00D52529"/>
    <w:rsid w:val="00D5547B"/>
    <w:rsid w:val="00D622A5"/>
    <w:rsid w:val="00D654D9"/>
    <w:rsid w:val="00D71566"/>
    <w:rsid w:val="00D72C3E"/>
    <w:rsid w:val="00D7794A"/>
    <w:rsid w:val="00D83EC5"/>
    <w:rsid w:val="00D9341B"/>
    <w:rsid w:val="00D94D3F"/>
    <w:rsid w:val="00D96C66"/>
    <w:rsid w:val="00DA07B7"/>
    <w:rsid w:val="00DA0E02"/>
    <w:rsid w:val="00DA565C"/>
    <w:rsid w:val="00DA56D0"/>
    <w:rsid w:val="00DA748F"/>
    <w:rsid w:val="00DB0A81"/>
    <w:rsid w:val="00DB0CF5"/>
    <w:rsid w:val="00DB2F1C"/>
    <w:rsid w:val="00DB3D51"/>
    <w:rsid w:val="00DB7DA6"/>
    <w:rsid w:val="00DC1052"/>
    <w:rsid w:val="00DC2CE6"/>
    <w:rsid w:val="00DD2757"/>
    <w:rsid w:val="00DD7CB2"/>
    <w:rsid w:val="00DE496A"/>
    <w:rsid w:val="00DE5E4F"/>
    <w:rsid w:val="00DF2CA5"/>
    <w:rsid w:val="00DF4AAF"/>
    <w:rsid w:val="00E01E2C"/>
    <w:rsid w:val="00E02A68"/>
    <w:rsid w:val="00E02CEB"/>
    <w:rsid w:val="00E03AC8"/>
    <w:rsid w:val="00E04558"/>
    <w:rsid w:val="00E07156"/>
    <w:rsid w:val="00E113CB"/>
    <w:rsid w:val="00E157AC"/>
    <w:rsid w:val="00E177C5"/>
    <w:rsid w:val="00E17B27"/>
    <w:rsid w:val="00E2065F"/>
    <w:rsid w:val="00E20C31"/>
    <w:rsid w:val="00E23A06"/>
    <w:rsid w:val="00E26D90"/>
    <w:rsid w:val="00E3010A"/>
    <w:rsid w:val="00E33569"/>
    <w:rsid w:val="00E339CA"/>
    <w:rsid w:val="00E402D1"/>
    <w:rsid w:val="00E40747"/>
    <w:rsid w:val="00E46945"/>
    <w:rsid w:val="00E47422"/>
    <w:rsid w:val="00E519D1"/>
    <w:rsid w:val="00E52481"/>
    <w:rsid w:val="00E53643"/>
    <w:rsid w:val="00E549C8"/>
    <w:rsid w:val="00E57DD7"/>
    <w:rsid w:val="00E60943"/>
    <w:rsid w:val="00E66D7B"/>
    <w:rsid w:val="00E67996"/>
    <w:rsid w:val="00E72E8B"/>
    <w:rsid w:val="00E7499E"/>
    <w:rsid w:val="00E80E75"/>
    <w:rsid w:val="00E86359"/>
    <w:rsid w:val="00E87704"/>
    <w:rsid w:val="00E9399B"/>
    <w:rsid w:val="00E93EBB"/>
    <w:rsid w:val="00E968DC"/>
    <w:rsid w:val="00E975DC"/>
    <w:rsid w:val="00EA53C2"/>
    <w:rsid w:val="00EB0A5E"/>
    <w:rsid w:val="00EB2BCA"/>
    <w:rsid w:val="00EB644D"/>
    <w:rsid w:val="00EC329B"/>
    <w:rsid w:val="00EC6156"/>
    <w:rsid w:val="00ED2642"/>
    <w:rsid w:val="00ED3F7A"/>
    <w:rsid w:val="00ED68E4"/>
    <w:rsid w:val="00EE18D4"/>
    <w:rsid w:val="00EE438B"/>
    <w:rsid w:val="00EE707F"/>
    <w:rsid w:val="00EF0B82"/>
    <w:rsid w:val="00EF260E"/>
    <w:rsid w:val="00EF56C9"/>
    <w:rsid w:val="00EF7265"/>
    <w:rsid w:val="00F00D3C"/>
    <w:rsid w:val="00F01E48"/>
    <w:rsid w:val="00F04571"/>
    <w:rsid w:val="00F10137"/>
    <w:rsid w:val="00F10397"/>
    <w:rsid w:val="00F1328B"/>
    <w:rsid w:val="00F13AC2"/>
    <w:rsid w:val="00F20818"/>
    <w:rsid w:val="00F2179D"/>
    <w:rsid w:val="00F345EC"/>
    <w:rsid w:val="00F34807"/>
    <w:rsid w:val="00F35E8B"/>
    <w:rsid w:val="00F42519"/>
    <w:rsid w:val="00F43BBA"/>
    <w:rsid w:val="00F46510"/>
    <w:rsid w:val="00F50922"/>
    <w:rsid w:val="00F616A8"/>
    <w:rsid w:val="00F61EB5"/>
    <w:rsid w:val="00F7043C"/>
    <w:rsid w:val="00F70AAB"/>
    <w:rsid w:val="00F72838"/>
    <w:rsid w:val="00F72AA5"/>
    <w:rsid w:val="00F73D23"/>
    <w:rsid w:val="00F756A2"/>
    <w:rsid w:val="00F77BC7"/>
    <w:rsid w:val="00F8108D"/>
    <w:rsid w:val="00F83FDC"/>
    <w:rsid w:val="00F84818"/>
    <w:rsid w:val="00F91D68"/>
    <w:rsid w:val="00F93827"/>
    <w:rsid w:val="00F939CE"/>
    <w:rsid w:val="00F93CF7"/>
    <w:rsid w:val="00F95361"/>
    <w:rsid w:val="00FA336E"/>
    <w:rsid w:val="00FA7B42"/>
    <w:rsid w:val="00FB38E1"/>
    <w:rsid w:val="00FB461E"/>
    <w:rsid w:val="00FC14F4"/>
    <w:rsid w:val="00FC792C"/>
    <w:rsid w:val="00FD2948"/>
    <w:rsid w:val="00FD2B97"/>
    <w:rsid w:val="00FE0C7E"/>
    <w:rsid w:val="00FE1FA9"/>
    <w:rsid w:val="00FE2946"/>
    <w:rsid w:val="00FE50A6"/>
    <w:rsid w:val="00FE5CA9"/>
    <w:rsid w:val="00FF079C"/>
    <w:rsid w:val="00FF3444"/>
    <w:rsid w:val="00FF53F2"/>
    <w:rsid w:val="00FF7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3">
    <w:name w:val="heading 3"/>
    <w:basedOn w:val="a"/>
    <w:next w:val="a"/>
    <w:link w:val="30"/>
    <w:uiPriority w:val="9"/>
    <w:semiHidden/>
    <w:unhideWhenUsed/>
    <w:qFormat/>
    <w:rsid w:val="00FE50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3965DB"/>
    <w:pPr>
      <w:tabs>
        <w:tab w:val="left" w:pos="851"/>
        <w:tab w:val="left" w:pos="1134"/>
      </w:tabs>
      <w:autoSpaceDE w:val="0"/>
      <w:autoSpaceDN w:val="0"/>
      <w:adjustRightInd w:val="0"/>
      <w:spacing w:after="0"/>
      <w:ind w:firstLine="709"/>
      <w:jc w:val="both"/>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Nonformat">
    <w:name w:val="ConsNonformat"/>
    <w:rsid w:val="0092180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Мой заголовок 1"/>
    <w:basedOn w:val="1"/>
    <w:qFormat/>
    <w:rsid w:val="00005549"/>
    <w:pPr>
      <w:keepNext/>
      <w:keepLines/>
      <w:widowControl w:val="0"/>
      <w:spacing w:before="240" w:beforeAutospacing="0" w:after="0" w:afterAutospacing="0"/>
      <w:ind w:firstLine="709"/>
    </w:pPr>
    <w:rPr>
      <w:rFonts w:ascii="Times New Roman" w:hAnsi="Times New Roman"/>
      <w:b/>
      <w:caps/>
      <w:sz w:val="28"/>
      <w:lang w:val="ru-RU" w:eastAsia="ru-RU"/>
    </w:rPr>
  </w:style>
  <w:style w:type="paragraph" w:styleId="af4">
    <w:name w:val="Revision"/>
    <w:hidden/>
    <w:uiPriority w:val="99"/>
    <w:semiHidden/>
    <w:rsid w:val="004D0584"/>
    <w:pPr>
      <w:spacing w:after="0" w:line="240" w:lineRule="auto"/>
    </w:pPr>
  </w:style>
  <w:style w:type="paragraph" w:customStyle="1" w:styleId="13">
    <w:name w:val="Абзац списка1"/>
    <w:basedOn w:val="a"/>
    <w:link w:val="ListParagraphChar"/>
    <w:rsid w:val="00A8413E"/>
    <w:pPr>
      <w:ind w:left="720"/>
      <w:contextualSpacing/>
    </w:pPr>
    <w:rPr>
      <w:rFonts w:ascii="Calibri" w:eastAsia="Times New Roman" w:hAnsi="Calibri" w:cs="Times New Roman"/>
      <w:sz w:val="20"/>
      <w:szCs w:val="20"/>
    </w:rPr>
  </w:style>
  <w:style w:type="character" w:customStyle="1" w:styleId="ListParagraphChar">
    <w:name w:val="List Paragraph Char"/>
    <w:link w:val="13"/>
    <w:locked/>
    <w:rsid w:val="00A8413E"/>
    <w:rPr>
      <w:rFonts w:ascii="Calibri" w:eastAsia="Times New Roman" w:hAnsi="Calibri" w:cs="Times New Roman"/>
      <w:sz w:val="20"/>
      <w:szCs w:val="20"/>
    </w:rPr>
  </w:style>
  <w:style w:type="paragraph" w:styleId="af5">
    <w:name w:val="Body Text"/>
    <w:basedOn w:val="a"/>
    <w:link w:val="af6"/>
    <w:rsid w:val="007200FA"/>
    <w:pPr>
      <w:spacing w:after="120" w:line="240" w:lineRule="auto"/>
    </w:pPr>
    <w:rPr>
      <w:rFonts w:ascii="Times New Roman" w:eastAsia="Times New Roman" w:hAnsi="Times New Roman" w:cs="Times New Roman"/>
      <w:sz w:val="24"/>
      <w:szCs w:val="24"/>
    </w:rPr>
  </w:style>
  <w:style w:type="character" w:customStyle="1" w:styleId="af6">
    <w:name w:val="Основной текст Знак"/>
    <w:basedOn w:val="a0"/>
    <w:link w:val="af5"/>
    <w:rsid w:val="007200FA"/>
    <w:rPr>
      <w:rFonts w:ascii="Times New Roman" w:eastAsia="Times New Roman" w:hAnsi="Times New Roman" w:cs="Times New Roman"/>
      <w:sz w:val="24"/>
      <w:szCs w:val="24"/>
    </w:rPr>
  </w:style>
  <w:style w:type="paragraph" w:customStyle="1" w:styleId="ConsPlusTitle">
    <w:name w:val="ConsPlusTitle"/>
    <w:rsid w:val="007200F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Default">
    <w:name w:val="Default"/>
    <w:rsid w:val="007200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7">
    <w:name w:val="Normal (Web)"/>
    <w:basedOn w:val="a"/>
    <w:uiPriority w:val="99"/>
    <w:unhideWhenUsed/>
    <w:rsid w:val="000C2439"/>
    <w:pPr>
      <w:spacing w:before="100" w:beforeAutospacing="1" w:after="100" w:afterAutospacing="1" w:line="240" w:lineRule="auto"/>
    </w:pPr>
    <w:rPr>
      <w:rFonts w:ascii="Times New Roman" w:hAnsi="Times New Roman" w:cs="Times New Roman"/>
      <w:sz w:val="24"/>
      <w:szCs w:val="24"/>
    </w:rPr>
  </w:style>
  <w:style w:type="character" w:customStyle="1" w:styleId="small">
    <w:name w:val="small"/>
    <w:basedOn w:val="a0"/>
    <w:rsid w:val="00860CB3"/>
  </w:style>
  <w:style w:type="character" w:customStyle="1" w:styleId="30">
    <w:name w:val="Заголовок 3 Знак"/>
    <w:basedOn w:val="a0"/>
    <w:link w:val="3"/>
    <w:uiPriority w:val="9"/>
    <w:semiHidden/>
    <w:rsid w:val="00FE50A6"/>
    <w:rPr>
      <w:rFonts w:asciiTheme="majorHAnsi" w:eastAsiaTheme="majorEastAsia" w:hAnsiTheme="majorHAnsi" w:cstheme="majorBidi"/>
      <w:b/>
      <w:bCs/>
      <w:color w:val="4F81BD" w:themeColor="accent1"/>
    </w:rPr>
  </w:style>
  <w:style w:type="paragraph" w:customStyle="1" w:styleId="align-right">
    <w:name w:val="align-right"/>
    <w:basedOn w:val="a"/>
    <w:rsid w:val="00FE50A6"/>
    <w:pPr>
      <w:spacing w:before="100" w:beforeAutospacing="1" w:after="100" w:afterAutospacing="1" w:line="240" w:lineRule="auto"/>
    </w:pPr>
    <w:rPr>
      <w:rFonts w:ascii="Times New Roman" w:hAnsi="Times New Roman" w:cs="Times New Roman"/>
      <w:sz w:val="24"/>
      <w:szCs w:val="24"/>
    </w:rPr>
  </w:style>
  <w:style w:type="paragraph" w:customStyle="1" w:styleId="align-center">
    <w:name w:val="align-center"/>
    <w:basedOn w:val="a"/>
    <w:rsid w:val="00FE50A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Nonformat">
    <w:name w:val="ConsNonformat"/>
    <w:rsid w:val="0092180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Мой заголовок 1"/>
    <w:basedOn w:val="1"/>
    <w:qFormat/>
    <w:rsid w:val="00005549"/>
    <w:pPr>
      <w:keepNext/>
      <w:keepLines/>
      <w:widowControl w:val="0"/>
      <w:spacing w:before="240" w:beforeAutospacing="0" w:after="0" w:afterAutospacing="0"/>
      <w:ind w:firstLine="709"/>
    </w:pPr>
    <w:rPr>
      <w:rFonts w:ascii="Times New Roman" w:hAnsi="Times New Roman"/>
      <w:b/>
      <w:caps/>
      <w:sz w:val="28"/>
      <w:lang w:val="ru-RU" w:eastAsia="ru-RU"/>
    </w:rPr>
  </w:style>
  <w:style w:type="paragraph" w:styleId="af4">
    <w:name w:val="Revision"/>
    <w:hidden/>
    <w:uiPriority w:val="99"/>
    <w:semiHidden/>
    <w:rsid w:val="004D0584"/>
    <w:pPr>
      <w:spacing w:after="0" w:line="240" w:lineRule="auto"/>
    </w:pPr>
  </w:style>
  <w:style w:type="paragraph" w:customStyle="1" w:styleId="13">
    <w:name w:val="Абзац списка1"/>
    <w:basedOn w:val="a"/>
    <w:link w:val="ListParagraphChar"/>
    <w:rsid w:val="00A8413E"/>
    <w:pPr>
      <w:ind w:left="720"/>
      <w:contextualSpacing/>
    </w:pPr>
    <w:rPr>
      <w:rFonts w:ascii="Calibri" w:eastAsia="Times New Roman" w:hAnsi="Calibri" w:cs="Times New Roman"/>
      <w:sz w:val="20"/>
      <w:szCs w:val="20"/>
    </w:rPr>
  </w:style>
  <w:style w:type="character" w:customStyle="1" w:styleId="ListParagraphChar">
    <w:name w:val="List Paragraph Char"/>
    <w:link w:val="13"/>
    <w:locked/>
    <w:rsid w:val="00A8413E"/>
    <w:rPr>
      <w:rFonts w:ascii="Calibri" w:eastAsia="Times New Roman"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50151895">
      <w:bodyDiv w:val="1"/>
      <w:marLeft w:val="0"/>
      <w:marRight w:val="0"/>
      <w:marTop w:val="0"/>
      <w:marBottom w:val="0"/>
      <w:divBdr>
        <w:top w:val="none" w:sz="0" w:space="0" w:color="auto"/>
        <w:left w:val="none" w:sz="0" w:space="0" w:color="auto"/>
        <w:bottom w:val="none" w:sz="0" w:space="0" w:color="auto"/>
        <w:right w:val="none" w:sz="0" w:space="0" w:color="auto"/>
      </w:divBdr>
      <w:divsChild>
        <w:div w:id="2105882287">
          <w:marLeft w:val="0"/>
          <w:marRight w:val="0"/>
          <w:marTop w:val="0"/>
          <w:marBottom w:val="0"/>
          <w:divBdr>
            <w:top w:val="none" w:sz="0" w:space="0" w:color="auto"/>
            <w:left w:val="none" w:sz="0" w:space="0" w:color="auto"/>
            <w:bottom w:val="none" w:sz="0" w:space="0" w:color="auto"/>
            <w:right w:val="none" w:sz="0" w:space="0" w:color="auto"/>
          </w:divBdr>
        </w:div>
        <w:div w:id="42146741">
          <w:marLeft w:val="0"/>
          <w:marRight w:val="0"/>
          <w:marTop w:val="0"/>
          <w:marBottom w:val="0"/>
          <w:divBdr>
            <w:top w:val="none" w:sz="0" w:space="0" w:color="auto"/>
            <w:left w:val="none" w:sz="0" w:space="0" w:color="auto"/>
            <w:bottom w:val="none" w:sz="0" w:space="0" w:color="auto"/>
            <w:right w:val="none" w:sz="0" w:space="0" w:color="auto"/>
          </w:divBdr>
        </w:div>
      </w:divsChild>
    </w:div>
    <w:div w:id="632373047">
      <w:bodyDiv w:val="1"/>
      <w:marLeft w:val="0"/>
      <w:marRight w:val="0"/>
      <w:marTop w:val="0"/>
      <w:marBottom w:val="0"/>
      <w:divBdr>
        <w:top w:val="none" w:sz="0" w:space="0" w:color="auto"/>
        <w:left w:val="none" w:sz="0" w:space="0" w:color="auto"/>
        <w:bottom w:val="none" w:sz="0" w:space="0" w:color="auto"/>
        <w:right w:val="none" w:sz="0" w:space="0" w:color="auto"/>
      </w:divBdr>
      <w:divsChild>
        <w:div w:id="1346665776">
          <w:marLeft w:val="0"/>
          <w:marRight w:val="0"/>
          <w:marTop w:val="0"/>
          <w:marBottom w:val="0"/>
          <w:divBdr>
            <w:top w:val="none" w:sz="0" w:space="0" w:color="auto"/>
            <w:left w:val="none" w:sz="0" w:space="0" w:color="auto"/>
            <w:bottom w:val="none" w:sz="0" w:space="0" w:color="auto"/>
            <w:right w:val="none" w:sz="0" w:space="0" w:color="auto"/>
          </w:divBdr>
        </w:div>
        <w:div w:id="1392844356">
          <w:marLeft w:val="0"/>
          <w:marRight w:val="0"/>
          <w:marTop w:val="0"/>
          <w:marBottom w:val="0"/>
          <w:divBdr>
            <w:top w:val="none" w:sz="0" w:space="0" w:color="auto"/>
            <w:left w:val="none" w:sz="0" w:space="0" w:color="auto"/>
            <w:bottom w:val="none" w:sz="0" w:space="0" w:color="auto"/>
            <w:right w:val="none" w:sz="0" w:space="0" w:color="auto"/>
          </w:divBdr>
        </w:div>
      </w:divsChild>
    </w:div>
    <w:div w:id="1271862304">
      <w:bodyDiv w:val="1"/>
      <w:marLeft w:val="0"/>
      <w:marRight w:val="0"/>
      <w:marTop w:val="0"/>
      <w:marBottom w:val="0"/>
      <w:divBdr>
        <w:top w:val="none" w:sz="0" w:space="0" w:color="auto"/>
        <w:left w:val="none" w:sz="0" w:space="0" w:color="auto"/>
        <w:bottom w:val="none" w:sz="0" w:space="0" w:color="auto"/>
        <w:right w:val="none" w:sz="0" w:space="0" w:color="auto"/>
      </w:divBdr>
      <w:divsChild>
        <w:div w:id="673455359">
          <w:marLeft w:val="0"/>
          <w:marRight w:val="0"/>
          <w:marTop w:val="0"/>
          <w:marBottom w:val="0"/>
          <w:divBdr>
            <w:top w:val="none" w:sz="0" w:space="0" w:color="auto"/>
            <w:left w:val="none" w:sz="0" w:space="0" w:color="auto"/>
            <w:bottom w:val="none" w:sz="0" w:space="0" w:color="auto"/>
            <w:right w:val="none" w:sz="0" w:space="0" w:color="auto"/>
          </w:divBdr>
        </w:div>
        <w:div w:id="2035839373">
          <w:marLeft w:val="0"/>
          <w:marRight w:val="0"/>
          <w:marTop w:val="0"/>
          <w:marBottom w:val="0"/>
          <w:divBdr>
            <w:top w:val="none" w:sz="0" w:space="0" w:color="auto"/>
            <w:left w:val="none" w:sz="0" w:space="0" w:color="auto"/>
            <w:bottom w:val="none" w:sz="0" w:space="0" w:color="auto"/>
            <w:right w:val="none" w:sz="0" w:space="0" w:color="auto"/>
          </w:divBdr>
        </w:div>
      </w:divsChild>
    </w:div>
    <w:div w:id="20834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23"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2AA9827-AD05-4D8E-9B74-DCEDBFA34C2E}">
  <ds:schemaRefs>
    <ds:schemaRef ds:uri="http://schemas.openxmlformats.org/officeDocument/2006/bibliography"/>
  </ds:schemaRefs>
</ds:datastoreItem>
</file>

<file path=customXml/itemProps2.xml><?xml version="1.0" encoding="utf-8"?>
<ds:datastoreItem xmlns:ds="http://schemas.openxmlformats.org/officeDocument/2006/customXml" ds:itemID="{E08F14DA-4C1A-46BB-AD76-D4998BDB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5</Pages>
  <Words>1778</Words>
  <Characters>10141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Валентина Ивановна</cp:lastModifiedBy>
  <cp:revision>36</cp:revision>
  <cp:lastPrinted>2020-11-12T10:22:00Z</cp:lastPrinted>
  <dcterms:created xsi:type="dcterms:W3CDTF">2014-04-28T07:27:00Z</dcterms:created>
  <dcterms:modified xsi:type="dcterms:W3CDTF">2020-12-04T08:04:00Z</dcterms:modified>
</cp:coreProperties>
</file>