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5C" w:rsidRPr="00492833" w:rsidRDefault="00630A5C" w:rsidP="00630A5C">
      <w:pPr>
        <w:jc w:val="center"/>
        <w:rPr>
          <w:sz w:val="24"/>
          <w:szCs w:val="24"/>
        </w:rPr>
      </w:pPr>
      <w:r w:rsidRPr="00492833">
        <w:rPr>
          <w:sz w:val="24"/>
          <w:szCs w:val="24"/>
        </w:rPr>
        <w:t xml:space="preserve">АДМИНИСТРАЦИЯ НОВОНИКОЛЬСКОГО СЕЛЬСКОГО ПОСЕЛЕНИЯ </w:t>
      </w:r>
    </w:p>
    <w:p w:rsidR="00630A5C" w:rsidRPr="00492833" w:rsidRDefault="00630A5C" w:rsidP="00630A5C">
      <w:pPr>
        <w:jc w:val="center"/>
        <w:rPr>
          <w:sz w:val="24"/>
          <w:szCs w:val="24"/>
        </w:rPr>
      </w:pPr>
      <w:r w:rsidRPr="00492833">
        <w:rPr>
          <w:sz w:val="24"/>
          <w:szCs w:val="24"/>
        </w:rPr>
        <w:t>АЛЕКСАНДРОВСКОГО  РАЙОНА  ТОМСКОЙ  ОБЛАСТИ</w:t>
      </w:r>
    </w:p>
    <w:p w:rsidR="00630A5C" w:rsidRPr="00492833" w:rsidRDefault="00630A5C" w:rsidP="00630A5C">
      <w:pPr>
        <w:jc w:val="center"/>
        <w:rPr>
          <w:b/>
          <w:sz w:val="24"/>
          <w:szCs w:val="24"/>
        </w:rPr>
      </w:pPr>
    </w:p>
    <w:p w:rsidR="00630A5C" w:rsidRDefault="00630A5C" w:rsidP="00630A5C">
      <w:pPr>
        <w:jc w:val="center"/>
        <w:outlineLvl w:val="0"/>
        <w:rPr>
          <w:sz w:val="24"/>
          <w:szCs w:val="24"/>
        </w:rPr>
      </w:pPr>
    </w:p>
    <w:p w:rsidR="00630A5C" w:rsidRPr="00492833" w:rsidRDefault="00630A5C" w:rsidP="00630A5C">
      <w:pPr>
        <w:jc w:val="center"/>
        <w:outlineLvl w:val="0"/>
        <w:rPr>
          <w:b/>
          <w:sz w:val="24"/>
          <w:szCs w:val="24"/>
        </w:rPr>
      </w:pPr>
      <w:r w:rsidRPr="00492833">
        <w:rPr>
          <w:sz w:val="24"/>
          <w:szCs w:val="24"/>
        </w:rPr>
        <w:t xml:space="preserve">ПОСТАНОВЛЕНИЕ  </w:t>
      </w:r>
    </w:p>
    <w:p w:rsidR="00630A5C" w:rsidRPr="00492833" w:rsidRDefault="00630A5C" w:rsidP="00630A5C">
      <w:pPr>
        <w:jc w:val="center"/>
        <w:outlineLvl w:val="0"/>
        <w:rPr>
          <w:b/>
          <w:sz w:val="24"/>
          <w:szCs w:val="24"/>
        </w:rPr>
      </w:pPr>
    </w:p>
    <w:p w:rsidR="00630A5C" w:rsidRPr="00492833" w:rsidRDefault="00630A5C" w:rsidP="00630A5C">
      <w:pPr>
        <w:rPr>
          <w:sz w:val="24"/>
          <w:szCs w:val="24"/>
        </w:rPr>
      </w:pPr>
      <w:r w:rsidRPr="00492833">
        <w:rPr>
          <w:sz w:val="24"/>
          <w:szCs w:val="24"/>
        </w:rPr>
        <w:t xml:space="preserve"> </w:t>
      </w:r>
      <w:r>
        <w:rPr>
          <w:sz w:val="24"/>
          <w:szCs w:val="24"/>
        </w:rPr>
        <w:t>22.11</w:t>
      </w:r>
      <w:r w:rsidRPr="00492833">
        <w:rPr>
          <w:sz w:val="24"/>
          <w:szCs w:val="24"/>
        </w:rPr>
        <w:t xml:space="preserve">.2016                                                                                      </w:t>
      </w:r>
      <w:r>
        <w:rPr>
          <w:sz w:val="24"/>
          <w:szCs w:val="24"/>
        </w:rPr>
        <w:t xml:space="preserve">                             № </w:t>
      </w:r>
      <w:r w:rsidR="004327C1">
        <w:rPr>
          <w:sz w:val="24"/>
          <w:szCs w:val="24"/>
          <w:lang w:val="en-US"/>
        </w:rPr>
        <w:t>8</w:t>
      </w:r>
      <w:r w:rsidR="004327C1">
        <w:rPr>
          <w:sz w:val="24"/>
          <w:szCs w:val="24"/>
        </w:rPr>
        <w:t>1</w:t>
      </w:r>
      <w:r w:rsidRPr="00492833">
        <w:rPr>
          <w:sz w:val="24"/>
          <w:szCs w:val="24"/>
        </w:rPr>
        <w:t xml:space="preserve">  </w:t>
      </w:r>
    </w:p>
    <w:p w:rsidR="00630A5C" w:rsidRPr="00492833" w:rsidRDefault="00630A5C" w:rsidP="00630A5C">
      <w:pPr>
        <w:jc w:val="center"/>
        <w:rPr>
          <w:sz w:val="24"/>
          <w:szCs w:val="24"/>
        </w:rPr>
      </w:pPr>
    </w:p>
    <w:p w:rsidR="00630A5C" w:rsidRPr="00492833" w:rsidRDefault="00630A5C" w:rsidP="00630A5C">
      <w:pPr>
        <w:jc w:val="center"/>
        <w:rPr>
          <w:sz w:val="24"/>
          <w:szCs w:val="24"/>
        </w:rPr>
      </w:pPr>
      <w:r w:rsidRPr="00492833">
        <w:rPr>
          <w:sz w:val="24"/>
          <w:szCs w:val="24"/>
        </w:rPr>
        <w:t>с. Новоникольское</w:t>
      </w:r>
    </w:p>
    <w:p w:rsidR="00630A5C" w:rsidRDefault="00630A5C" w:rsidP="00630A5C">
      <w:pPr>
        <w:ind w:firstLine="546"/>
      </w:pPr>
    </w:p>
    <w:p w:rsidR="00630A5C" w:rsidRDefault="00630A5C" w:rsidP="00630A5C"/>
    <w:tbl>
      <w:tblPr>
        <w:tblpPr w:leftFromText="180" w:rightFromText="180" w:vertAnchor="text" w:horzAnchor="margin" w:tblpY="-52"/>
        <w:tblW w:w="0" w:type="auto"/>
        <w:tblLayout w:type="fixed"/>
        <w:tblLook w:val="04A0"/>
      </w:tblPr>
      <w:tblGrid>
        <w:gridCol w:w="5583"/>
      </w:tblGrid>
      <w:tr w:rsidR="00630A5C" w:rsidTr="00965F0B">
        <w:trPr>
          <w:trHeight w:val="1765"/>
        </w:trPr>
        <w:tc>
          <w:tcPr>
            <w:tcW w:w="5583" w:type="dxa"/>
          </w:tcPr>
          <w:p w:rsidR="00630A5C" w:rsidRDefault="009D4416" w:rsidP="009D4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  изменений в </w:t>
            </w:r>
            <w:r>
              <w:rPr>
                <w:bCs/>
                <w:sz w:val="24"/>
                <w:szCs w:val="24"/>
              </w:rPr>
              <w:t>административный регламент исполнения  муниципальной  функции «Осуществление    муниципального земельного  контроля на       территории  муниципального  образования «Новоникольское   сельское  поселение»</w:t>
            </w:r>
          </w:p>
        </w:tc>
      </w:tr>
    </w:tbl>
    <w:p w:rsidR="00630A5C" w:rsidRDefault="00630A5C" w:rsidP="00630A5C">
      <w:pPr>
        <w:rPr>
          <w:rFonts w:ascii="Calibri" w:hAnsi="Calibri" w:cs="Calibri"/>
          <w:bCs/>
        </w:rPr>
      </w:pPr>
    </w:p>
    <w:p w:rsidR="00630A5C" w:rsidRDefault="00630A5C" w:rsidP="00630A5C">
      <w:pPr>
        <w:rPr>
          <w:rFonts w:ascii="Calibri" w:hAnsi="Calibri" w:cs="Calibri"/>
          <w:bCs/>
        </w:rPr>
      </w:pPr>
    </w:p>
    <w:p w:rsidR="00630A5C" w:rsidRDefault="00630A5C" w:rsidP="00630A5C">
      <w:pPr>
        <w:rPr>
          <w:rFonts w:ascii="Calibri" w:hAnsi="Calibri" w:cs="Calibri"/>
          <w:bCs/>
        </w:rPr>
      </w:pPr>
    </w:p>
    <w:p w:rsidR="00630A5C" w:rsidRDefault="00630A5C" w:rsidP="00630A5C">
      <w:pPr>
        <w:rPr>
          <w:rFonts w:ascii="Calibri" w:hAnsi="Calibri" w:cs="Calibri"/>
          <w:bCs/>
        </w:rPr>
      </w:pPr>
    </w:p>
    <w:p w:rsidR="00630A5C" w:rsidRDefault="00630A5C" w:rsidP="00630A5C">
      <w:pPr>
        <w:pStyle w:val="1"/>
        <w:jc w:val="both"/>
        <w:rPr>
          <w:rFonts w:ascii="Calibri" w:hAnsi="Calibri" w:cs="Calibri"/>
          <w:b w:val="0"/>
          <w:kern w:val="0"/>
          <w:sz w:val="20"/>
          <w:szCs w:val="20"/>
        </w:rPr>
      </w:pPr>
    </w:p>
    <w:p w:rsidR="00630A5C" w:rsidRDefault="00630A5C" w:rsidP="00630A5C">
      <w:pPr>
        <w:pStyle w:val="1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A5C" w:rsidRDefault="00630A5C" w:rsidP="00630A5C">
      <w:pPr>
        <w:pStyle w:val="1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4020">
        <w:rPr>
          <w:rFonts w:ascii="Times New Roman" w:hAnsi="Times New Roman" w:cs="Times New Roman"/>
          <w:b w:val="0"/>
          <w:sz w:val="24"/>
          <w:szCs w:val="24"/>
        </w:rPr>
        <w:t>В целях приведения административного регламента</w:t>
      </w:r>
      <w:r w:rsidRPr="005740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74020">
        <w:rPr>
          <w:rFonts w:ascii="Times New Roman" w:hAnsi="Times New Roman" w:cs="Times New Roman"/>
          <w:b w:val="0"/>
          <w:sz w:val="24"/>
          <w:szCs w:val="24"/>
        </w:rPr>
        <w:t xml:space="preserve">исполнения  муниципальной  функции «Осуществление    муниципального   </w:t>
      </w:r>
      <w:r w:rsidR="00DA42A5">
        <w:rPr>
          <w:rFonts w:ascii="Times New Roman" w:hAnsi="Times New Roman" w:cs="Times New Roman"/>
          <w:b w:val="0"/>
          <w:sz w:val="24"/>
          <w:szCs w:val="24"/>
        </w:rPr>
        <w:t>земельного</w:t>
      </w:r>
      <w:r w:rsidRPr="00574020">
        <w:rPr>
          <w:rFonts w:ascii="Times New Roman" w:hAnsi="Times New Roman" w:cs="Times New Roman"/>
          <w:b w:val="0"/>
          <w:sz w:val="24"/>
          <w:szCs w:val="24"/>
        </w:rPr>
        <w:t xml:space="preserve">   контроля      на       территории  муниципального  образования «Новоникольское   сельское  поселение», утверждённого   постановлением  Администрации  Новоникольского  сельског</w:t>
      </w:r>
      <w:r w:rsidR="00280BE4">
        <w:rPr>
          <w:rFonts w:ascii="Times New Roman" w:hAnsi="Times New Roman" w:cs="Times New Roman"/>
          <w:b w:val="0"/>
          <w:sz w:val="24"/>
          <w:szCs w:val="24"/>
        </w:rPr>
        <w:t>о   поселения  от 18.08.2014 № 53</w:t>
      </w:r>
      <w:r w:rsidRPr="00574020">
        <w:rPr>
          <w:rFonts w:ascii="Times New Roman" w:hAnsi="Times New Roman" w:cs="Times New Roman"/>
          <w:b w:val="0"/>
          <w:sz w:val="24"/>
          <w:szCs w:val="24"/>
        </w:rPr>
        <w:t xml:space="preserve"> «Об  утверждении   административного регламента </w:t>
      </w:r>
      <w:r w:rsidRPr="00574020">
        <w:rPr>
          <w:rFonts w:ascii="Times New Roman" w:hAnsi="Times New Roman" w:cs="Times New Roman"/>
          <w:b w:val="0"/>
          <w:bCs w:val="0"/>
          <w:sz w:val="24"/>
          <w:szCs w:val="24"/>
        </w:rPr>
        <w:t>исполнения  муниципальной  функции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AB09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«Осуществление</w:t>
      </w:r>
      <w:r w:rsidRPr="00AB091C">
        <w:rPr>
          <w:rFonts w:ascii="Times New Roman" w:hAnsi="Times New Roman" w:cs="Times New Roman"/>
          <w:b w:val="0"/>
          <w:sz w:val="24"/>
          <w:szCs w:val="24"/>
        </w:rPr>
        <w:t xml:space="preserve">    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AB09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42A5">
        <w:rPr>
          <w:rFonts w:ascii="Times New Roman" w:hAnsi="Times New Roman" w:cs="Times New Roman"/>
          <w:b w:val="0"/>
          <w:sz w:val="24"/>
          <w:szCs w:val="24"/>
        </w:rPr>
        <w:t>земельного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B091C">
        <w:rPr>
          <w:rFonts w:ascii="Times New Roman" w:hAnsi="Times New Roman" w:cs="Times New Roman"/>
          <w:b w:val="0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AB091C">
        <w:rPr>
          <w:rFonts w:ascii="Times New Roman" w:hAnsi="Times New Roman" w:cs="Times New Roman"/>
          <w:b w:val="0"/>
          <w:sz w:val="24"/>
          <w:szCs w:val="24"/>
        </w:rPr>
        <w:t xml:space="preserve">на       территории  муниципального  </w:t>
      </w:r>
      <w:r w:rsidR="00280BE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AB091C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B091C">
        <w:rPr>
          <w:rFonts w:ascii="Times New Roman" w:hAnsi="Times New Roman" w:cs="Times New Roman"/>
          <w:b w:val="0"/>
          <w:sz w:val="24"/>
          <w:szCs w:val="24"/>
        </w:rPr>
        <w:t>«</w:t>
      </w:r>
      <w:r w:rsidRPr="00AB09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Новоникольское </w:t>
      </w:r>
      <w:r w:rsidRPr="00AB091C">
        <w:rPr>
          <w:rFonts w:ascii="Times New Roman" w:hAnsi="Times New Roman" w:cs="Times New Roman"/>
          <w:b w:val="0"/>
          <w:sz w:val="24"/>
          <w:szCs w:val="24"/>
        </w:rPr>
        <w:t xml:space="preserve">  сельское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B091C">
        <w:rPr>
          <w:rFonts w:ascii="Times New Roman" w:hAnsi="Times New Roman" w:cs="Times New Roman"/>
          <w:b w:val="0"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b w:val="0"/>
          <w:sz w:val="24"/>
          <w:szCs w:val="24"/>
        </w:rPr>
        <w:t>»,  в  соответствие с требованиями действующего законодательства</w:t>
      </w:r>
    </w:p>
    <w:p w:rsidR="005E60CE" w:rsidRPr="005E60CE" w:rsidRDefault="005E60CE" w:rsidP="00A94DC9">
      <w:pPr>
        <w:jc w:val="both"/>
      </w:pPr>
    </w:p>
    <w:p w:rsidR="005E60CE" w:rsidRDefault="005E60CE" w:rsidP="00A94DC9">
      <w:pPr>
        <w:jc w:val="both"/>
        <w:rPr>
          <w:sz w:val="24"/>
          <w:szCs w:val="24"/>
        </w:rPr>
      </w:pPr>
      <w:bookmarkStart w:id="0" w:name="sub_1"/>
      <w:r>
        <w:rPr>
          <w:sz w:val="24"/>
          <w:szCs w:val="24"/>
        </w:rPr>
        <w:t>ПОСТАНОВЛЯЮ:</w:t>
      </w:r>
    </w:p>
    <w:p w:rsidR="000140A2" w:rsidRDefault="005E60CE" w:rsidP="000140A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bookmarkStart w:id="1" w:name="sub_10"/>
      <w:r w:rsidR="000140A2" w:rsidRPr="000140A2">
        <w:rPr>
          <w:sz w:val="24"/>
          <w:szCs w:val="24"/>
        </w:rPr>
        <w:t xml:space="preserve"> </w:t>
      </w:r>
      <w:r w:rsidR="000140A2">
        <w:rPr>
          <w:sz w:val="24"/>
          <w:szCs w:val="24"/>
        </w:rPr>
        <w:t>Внести в административный регламент</w:t>
      </w:r>
      <w:r w:rsidR="000140A2" w:rsidRPr="00574020">
        <w:rPr>
          <w:bCs/>
          <w:sz w:val="24"/>
          <w:szCs w:val="24"/>
        </w:rPr>
        <w:t xml:space="preserve"> </w:t>
      </w:r>
      <w:r w:rsidR="000140A2" w:rsidRPr="00AB091C">
        <w:rPr>
          <w:bCs/>
          <w:sz w:val="24"/>
          <w:szCs w:val="24"/>
        </w:rPr>
        <w:t>исполнения  муниципальной  функции</w:t>
      </w:r>
      <w:r w:rsidR="000140A2">
        <w:rPr>
          <w:bCs/>
          <w:sz w:val="24"/>
          <w:szCs w:val="24"/>
        </w:rPr>
        <w:t xml:space="preserve"> </w:t>
      </w:r>
      <w:r w:rsidR="00391D18">
        <w:rPr>
          <w:bCs/>
          <w:sz w:val="24"/>
          <w:szCs w:val="24"/>
        </w:rPr>
        <w:t xml:space="preserve">«Осуществление  муниципального </w:t>
      </w:r>
      <w:r w:rsidR="000140A2">
        <w:rPr>
          <w:bCs/>
          <w:sz w:val="24"/>
          <w:szCs w:val="24"/>
        </w:rPr>
        <w:t xml:space="preserve">земельного </w:t>
      </w:r>
      <w:r w:rsidR="000140A2" w:rsidRPr="00AB091C">
        <w:rPr>
          <w:bCs/>
          <w:sz w:val="24"/>
          <w:szCs w:val="24"/>
        </w:rPr>
        <w:t>контроля</w:t>
      </w:r>
      <w:r w:rsidR="00391D18">
        <w:rPr>
          <w:bCs/>
          <w:sz w:val="24"/>
          <w:szCs w:val="24"/>
        </w:rPr>
        <w:t xml:space="preserve">  </w:t>
      </w:r>
      <w:r w:rsidR="000140A2" w:rsidRPr="00AB091C">
        <w:rPr>
          <w:bCs/>
          <w:sz w:val="24"/>
          <w:szCs w:val="24"/>
        </w:rPr>
        <w:t xml:space="preserve"> </w:t>
      </w:r>
      <w:r w:rsidR="00391D18">
        <w:rPr>
          <w:bCs/>
          <w:sz w:val="24"/>
          <w:szCs w:val="24"/>
        </w:rPr>
        <w:t xml:space="preserve">на  </w:t>
      </w:r>
      <w:r w:rsidR="000140A2" w:rsidRPr="00AB091C">
        <w:rPr>
          <w:bCs/>
          <w:sz w:val="24"/>
          <w:szCs w:val="24"/>
        </w:rPr>
        <w:t>территории  муниципального  образования «Новоникольское   сельское  поселение</w:t>
      </w:r>
      <w:r w:rsidR="000140A2" w:rsidRPr="00AB091C">
        <w:rPr>
          <w:sz w:val="24"/>
          <w:szCs w:val="24"/>
        </w:rPr>
        <w:t>»</w:t>
      </w:r>
      <w:r w:rsidR="000140A2">
        <w:rPr>
          <w:sz w:val="24"/>
          <w:szCs w:val="24"/>
        </w:rPr>
        <w:t xml:space="preserve">, утверждённый   постановлением  Администрации  </w:t>
      </w:r>
      <w:r w:rsidR="000140A2" w:rsidRPr="00574020">
        <w:rPr>
          <w:sz w:val="24"/>
          <w:szCs w:val="24"/>
        </w:rPr>
        <w:t>Новоникольского  с</w:t>
      </w:r>
      <w:r w:rsidR="000140A2">
        <w:rPr>
          <w:sz w:val="24"/>
          <w:szCs w:val="24"/>
        </w:rPr>
        <w:t>ельского   поселения  от 18.08.2014 № 53,  изменения согласно приложению к  настоящему  постановлению.</w:t>
      </w:r>
    </w:p>
    <w:p w:rsidR="009D3E34" w:rsidRDefault="009D3E34" w:rsidP="00A94D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sub_11"/>
      <w:r>
        <w:rPr>
          <w:sz w:val="24"/>
          <w:szCs w:val="24"/>
        </w:rPr>
        <w:t>2.</w:t>
      </w:r>
      <w:r w:rsidR="000140A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7B6E52">
        <w:rPr>
          <w:sz w:val="24"/>
          <w:szCs w:val="24"/>
        </w:rPr>
        <w:t>одп</w:t>
      </w:r>
      <w:r w:rsidRPr="0085216B">
        <w:rPr>
          <w:sz w:val="24"/>
          <w:szCs w:val="24"/>
        </w:rPr>
        <w:t xml:space="preserve">ункты </w:t>
      </w:r>
      <w:r w:rsidR="007B6E52">
        <w:rPr>
          <w:sz w:val="24"/>
          <w:szCs w:val="24"/>
        </w:rPr>
        <w:t>6.6</w:t>
      </w:r>
      <w:r w:rsidRPr="0085216B">
        <w:rPr>
          <w:sz w:val="24"/>
          <w:szCs w:val="24"/>
        </w:rPr>
        <w:t xml:space="preserve"> и абзацы 2 и 3 подпункта </w:t>
      </w:r>
      <w:r w:rsidR="007B6E52">
        <w:rPr>
          <w:sz w:val="24"/>
          <w:szCs w:val="24"/>
        </w:rPr>
        <w:t>8.2</w:t>
      </w:r>
      <w:r w:rsidRPr="0085216B">
        <w:rPr>
          <w:sz w:val="24"/>
          <w:szCs w:val="24"/>
        </w:rPr>
        <w:t xml:space="preserve">  раздела 1 приложения  к </w:t>
      </w:r>
      <w:r w:rsidR="007B6E52">
        <w:rPr>
          <w:sz w:val="24"/>
          <w:szCs w:val="24"/>
        </w:rPr>
        <w:t xml:space="preserve">настоящему  </w:t>
      </w:r>
      <w:r w:rsidRPr="0085216B">
        <w:rPr>
          <w:sz w:val="24"/>
          <w:szCs w:val="24"/>
        </w:rPr>
        <w:t>постановлению вступают в силу с 1 июля 2017 г</w:t>
      </w:r>
      <w:r>
        <w:t xml:space="preserve">., </w:t>
      </w:r>
      <w:r w:rsidRPr="0085216B">
        <w:rPr>
          <w:sz w:val="24"/>
          <w:szCs w:val="24"/>
        </w:rPr>
        <w:t xml:space="preserve">а </w:t>
      </w:r>
      <w:r w:rsidR="007B6E52">
        <w:rPr>
          <w:sz w:val="24"/>
          <w:szCs w:val="24"/>
        </w:rPr>
        <w:t>подпункты</w:t>
      </w:r>
      <w:hyperlink r:id="rId8" w:history="1">
        <w:r w:rsidRPr="0085216B">
          <w:rPr>
            <w:rStyle w:val="a8"/>
            <w:color w:val="auto"/>
            <w:sz w:val="24"/>
            <w:szCs w:val="24"/>
          </w:rPr>
          <w:t xml:space="preserve"> 17.4</w:t>
        </w:r>
      </w:hyperlink>
      <w:r w:rsidRPr="0085216B">
        <w:rPr>
          <w:sz w:val="24"/>
          <w:szCs w:val="24"/>
        </w:rPr>
        <w:t xml:space="preserve"> и </w:t>
      </w:r>
      <w:hyperlink r:id="rId9" w:history="1">
        <w:r w:rsidRPr="0085216B">
          <w:rPr>
            <w:rStyle w:val="a8"/>
            <w:color w:val="auto"/>
            <w:sz w:val="24"/>
            <w:szCs w:val="24"/>
          </w:rPr>
          <w:t>17.5 раздела 2</w:t>
        </w:r>
      </w:hyperlink>
      <w:r w:rsidRPr="0085216B">
        <w:rPr>
          <w:sz w:val="24"/>
          <w:szCs w:val="24"/>
        </w:rPr>
        <w:t xml:space="preserve"> и </w:t>
      </w:r>
      <w:r w:rsidR="007B6E52">
        <w:rPr>
          <w:sz w:val="24"/>
          <w:szCs w:val="24"/>
        </w:rPr>
        <w:t>под</w:t>
      </w:r>
      <w:hyperlink r:id="rId10" w:history="1">
        <w:r w:rsidRPr="0085216B">
          <w:rPr>
            <w:rStyle w:val="a8"/>
            <w:color w:val="auto"/>
            <w:sz w:val="24"/>
            <w:szCs w:val="24"/>
          </w:rPr>
          <w:t xml:space="preserve">пункт </w:t>
        </w:r>
        <w:r w:rsidR="007B6E52">
          <w:rPr>
            <w:rStyle w:val="a8"/>
            <w:color w:val="auto"/>
            <w:sz w:val="24"/>
            <w:szCs w:val="24"/>
          </w:rPr>
          <w:t>5.5</w:t>
        </w:r>
        <w:r w:rsidRPr="0085216B">
          <w:rPr>
            <w:rStyle w:val="a8"/>
            <w:color w:val="auto"/>
            <w:sz w:val="24"/>
            <w:szCs w:val="24"/>
          </w:rPr>
          <w:t xml:space="preserve"> раздела I</w:t>
        </w:r>
      </w:hyperlink>
      <w:r w:rsidRPr="0085216B">
        <w:rPr>
          <w:sz w:val="24"/>
          <w:szCs w:val="24"/>
        </w:rPr>
        <w:t xml:space="preserve"> приложения  к </w:t>
      </w:r>
      <w:r w:rsidR="007B6E52">
        <w:rPr>
          <w:sz w:val="24"/>
          <w:szCs w:val="24"/>
        </w:rPr>
        <w:t xml:space="preserve">настоящему </w:t>
      </w:r>
      <w:r w:rsidRPr="0085216B">
        <w:rPr>
          <w:sz w:val="24"/>
          <w:szCs w:val="24"/>
        </w:rPr>
        <w:t xml:space="preserve">постановлению вступают в силу со дня </w:t>
      </w:r>
      <w:hyperlink r:id="rId11" w:history="1">
        <w:r w:rsidRPr="0085216B">
          <w:rPr>
            <w:rStyle w:val="a8"/>
            <w:color w:val="auto"/>
            <w:sz w:val="24"/>
            <w:szCs w:val="24"/>
          </w:rPr>
          <w:t>обнародования</w:t>
        </w:r>
      </w:hyperlink>
      <w:r w:rsidRPr="0085216B">
        <w:rPr>
          <w:sz w:val="24"/>
          <w:szCs w:val="24"/>
        </w:rPr>
        <w:t xml:space="preserve"> настояще</w:t>
      </w:r>
      <w:r w:rsidR="007B6E52">
        <w:rPr>
          <w:sz w:val="24"/>
          <w:szCs w:val="24"/>
        </w:rPr>
        <w:t>го постановления и распространяю</w:t>
      </w:r>
      <w:r w:rsidRPr="0085216B">
        <w:rPr>
          <w:sz w:val="24"/>
          <w:szCs w:val="24"/>
        </w:rPr>
        <w:t>т свое действие на взаимоотношения, возникшие с 1 июля 2016 г.</w:t>
      </w:r>
      <w:bookmarkEnd w:id="2"/>
    </w:p>
    <w:bookmarkEnd w:id="1"/>
    <w:p w:rsidR="007B6E52" w:rsidRPr="007B6E52" w:rsidRDefault="009D3E34" w:rsidP="007B6E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6E52" w:rsidRPr="009D3E34">
        <w:rPr>
          <w:sz w:val="24"/>
          <w:szCs w:val="24"/>
        </w:rPr>
        <w:t>3. Сотруднику</w:t>
      </w:r>
      <w:r w:rsidR="007B6E52">
        <w:rPr>
          <w:sz w:val="24"/>
          <w:szCs w:val="24"/>
        </w:rPr>
        <w:t xml:space="preserve"> администрации  поселения</w:t>
      </w:r>
      <w:r w:rsidR="007B6E52" w:rsidRPr="009D3E34">
        <w:rPr>
          <w:sz w:val="24"/>
          <w:szCs w:val="24"/>
        </w:rPr>
        <w:t>, исполняющему обяза</w:t>
      </w:r>
      <w:r w:rsidR="007B6E52">
        <w:rPr>
          <w:sz w:val="24"/>
          <w:szCs w:val="24"/>
        </w:rPr>
        <w:t>нности специалиста по имуществу и  землям  поселения,</w:t>
      </w:r>
      <w:r w:rsidR="007B6E52" w:rsidRPr="009D3E34">
        <w:rPr>
          <w:sz w:val="24"/>
          <w:szCs w:val="24"/>
        </w:rPr>
        <w:t xml:space="preserve"> обеспечить на территории муниципального образования «</w:t>
      </w:r>
      <w:r w:rsidR="007B6E52">
        <w:rPr>
          <w:sz w:val="24"/>
          <w:szCs w:val="24"/>
        </w:rPr>
        <w:t xml:space="preserve">Новоникольское </w:t>
      </w:r>
      <w:r w:rsidR="007B6E52" w:rsidRPr="009D3E34">
        <w:rPr>
          <w:sz w:val="24"/>
          <w:szCs w:val="24"/>
        </w:rPr>
        <w:t xml:space="preserve"> сельское поселение» </w:t>
      </w:r>
      <w:r w:rsidR="007B6E52">
        <w:rPr>
          <w:sz w:val="24"/>
          <w:szCs w:val="24"/>
        </w:rPr>
        <w:t>предоставление</w:t>
      </w:r>
      <w:r w:rsidR="007B6E52" w:rsidRPr="009D3E34">
        <w:rPr>
          <w:sz w:val="24"/>
          <w:szCs w:val="24"/>
        </w:rPr>
        <w:t xml:space="preserve"> муниципальной услуги </w:t>
      </w:r>
      <w:r w:rsidR="007B6E52">
        <w:rPr>
          <w:sz w:val="24"/>
          <w:szCs w:val="24"/>
        </w:rPr>
        <w:t xml:space="preserve">всем </w:t>
      </w:r>
      <w:r w:rsidR="007B6E52" w:rsidRPr="009D3E34">
        <w:rPr>
          <w:sz w:val="24"/>
          <w:szCs w:val="24"/>
        </w:rPr>
        <w:t xml:space="preserve">заинтересованным лицам согласно </w:t>
      </w:r>
      <w:r w:rsidR="007B6E52" w:rsidRPr="007B6E52">
        <w:rPr>
          <w:sz w:val="24"/>
          <w:szCs w:val="24"/>
        </w:rPr>
        <w:t xml:space="preserve">утвержденному </w:t>
      </w:r>
      <w:hyperlink w:anchor="sub_183" w:history="1">
        <w:r w:rsidR="007B6E52" w:rsidRPr="007B6E52">
          <w:rPr>
            <w:rStyle w:val="a8"/>
            <w:color w:val="auto"/>
            <w:sz w:val="24"/>
            <w:szCs w:val="24"/>
          </w:rPr>
          <w:t>административному регламенту</w:t>
        </w:r>
      </w:hyperlink>
      <w:r w:rsidR="007B6E52" w:rsidRPr="007B6E52">
        <w:rPr>
          <w:sz w:val="24"/>
          <w:szCs w:val="24"/>
        </w:rPr>
        <w:t>.</w:t>
      </w:r>
    </w:p>
    <w:p w:rsidR="007B6E52" w:rsidRPr="007B6E52" w:rsidRDefault="007B6E52" w:rsidP="007B6E52">
      <w:pPr>
        <w:ind w:firstLine="708"/>
        <w:jc w:val="both"/>
        <w:rPr>
          <w:sz w:val="24"/>
          <w:szCs w:val="24"/>
        </w:rPr>
      </w:pPr>
      <w:r w:rsidRPr="007B6E52">
        <w:rPr>
          <w:sz w:val="24"/>
          <w:szCs w:val="24"/>
        </w:rPr>
        <w:t xml:space="preserve">4. Обнародовать настоящее  постановление в установленном Уставом порядке и разместить на официальном сайте муниципального образования в информационно-телекоммуникационной сети "Интернет" </w:t>
      </w:r>
      <w:r w:rsidRPr="007B6E52">
        <w:t xml:space="preserve"> </w:t>
      </w:r>
      <w:hyperlink r:id="rId12" w:history="1">
        <w:r w:rsidRPr="007B6E52">
          <w:rPr>
            <w:rStyle w:val="a3"/>
            <w:rFonts w:ascii="Calibri" w:hAnsi="Calibri" w:cs="Calibri"/>
            <w:color w:val="auto"/>
            <w:sz w:val="24"/>
            <w:szCs w:val="24"/>
          </w:rPr>
          <w:t>http://www.</w:t>
        </w:r>
        <w:r w:rsidRPr="007B6E52">
          <w:rPr>
            <w:rStyle w:val="a3"/>
            <w:rFonts w:ascii="Calibri" w:hAnsi="Calibri" w:cs="Calibri"/>
            <w:color w:val="auto"/>
            <w:sz w:val="24"/>
            <w:szCs w:val="24"/>
            <w:lang w:val="en-US"/>
          </w:rPr>
          <w:t>novonik</w:t>
        </w:r>
        <w:r w:rsidRPr="007B6E52">
          <w:rPr>
            <w:rStyle w:val="a3"/>
            <w:rFonts w:ascii="Calibri" w:hAnsi="Calibri" w:cs="Calibri"/>
            <w:color w:val="auto"/>
            <w:sz w:val="24"/>
            <w:szCs w:val="24"/>
          </w:rPr>
          <w:t>.</w:t>
        </w:r>
        <w:r w:rsidRPr="007B6E52">
          <w:rPr>
            <w:rStyle w:val="a3"/>
            <w:rFonts w:ascii="Calibri" w:hAnsi="Calibri" w:cs="Calibri"/>
            <w:color w:val="auto"/>
            <w:sz w:val="24"/>
            <w:szCs w:val="24"/>
            <w:lang w:val="en-US"/>
          </w:rPr>
          <w:t>tomsk</w:t>
        </w:r>
        <w:r w:rsidRPr="007B6E52">
          <w:rPr>
            <w:rStyle w:val="a3"/>
            <w:rFonts w:ascii="Calibri" w:hAnsi="Calibri" w:cs="Calibri"/>
            <w:color w:val="auto"/>
            <w:sz w:val="24"/>
            <w:szCs w:val="24"/>
          </w:rPr>
          <w:t>.</w:t>
        </w:r>
        <w:r w:rsidRPr="007B6E52">
          <w:rPr>
            <w:rStyle w:val="a3"/>
            <w:rFonts w:ascii="Calibri" w:hAnsi="Calibri" w:cs="Calibri"/>
            <w:color w:val="auto"/>
            <w:sz w:val="24"/>
            <w:szCs w:val="24"/>
            <w:lang w:val="en-US"/>
          </w:rPr>
          <w:t>ru</w:t>
        </w:r>
      </w:hyperlink>
      <w:r w:rsidRPr="007B6E52">
        <w:rPr>
          <w:rFonts w:ascii="Calibri" w:hAnsi="Calibri" w:cs="Calibri"/>
          <w:sz w:val="24"/>
          <w:szCs w:val="24"/>
        </w:rPr>
        <w:t>.</w:t>
      </w:r>
    </w:p>
    <w:p w:rsidR="0085216B" w:rsidRPr="007B6E52" w:rsidRDefault="007B6E52" w:rsidP="007B6E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D3E34" w:rsidRPr="007B6E52">
        <w:rPr>
          <w:sz w:val="24"/>
          <w:szCs w:val="24"/>
        </w:rPr>
        <w:t>5</w:t>
      </w:r>
      <w:r w:rsidR="0085216B" w:rsidRPr="007B6E52">
        <w:rPr>
          <w:sz w:val="24"/>
          <w:szCs w:val="24"/>
        </w:rPr>
        <w:t xml:space="preserve">. Контроль за исполнением настоящего постановления </w:t>
      </w:r>
      <w:r w:rsidR="009D3E34" w:rsidRPr="007B6E52">
        <w:rPr>
          <w:sz w:val="24"/>
          <w:szCs w:val="24"/>
        </w:rPr>
        <w:t>оставляю за собой</w:t>
      </w:r>
      <w:r w:rsidR="00A94DC9" w:rsidRPr="007B6E52">
        <w:rPr>
          <w:sz w:val="24"/>
          <w:szCs w:val="24"/>
        </w:rPr>
        <w:t>.</w:t>
      </w:r>
    </w:p>
    <w:p w:rsidR="00A94DC9" w:rsidRDefault="00A94DC9" w:rsidP="00A94DC9">
      <w:pPr>
        <w:ind w:firstLine="708"/>
        <w:jc w:val="both"/>
        <w:rPr>
          <w:sz w:val="24"/>
          <w:szCs w:val="24"/>
        </w:rPr>
      </w:pPr>
    </w:p>
    <w:p w:rsidR="00A94DC9" w:rsidRDefault="00A94DC9" w:rsidP="009D3E34">
      <w:pPr>
        <w:ind w:firstLine="708"/>
        <w:rPr>
          <w:sz w:val="24"/>
          <w:szCs w:val="24"/>
        </w:rPr>
      </w:pPr>
    </w:p>
    <w:p w:rsidR="00A94DC9" w:rsidRDefault="00A94DC9" w:rsidP="009D3E34">
      <w:pPr>
        <w:ind w:firstLine="708"/>
        <w:rPr>
          <w:sz w:val="24"/>
          <w:szCs w:val="24"/>
        </w:rPr>
      </w:pPr>
    </w:p>
    <w:p w:rsidR="007B6E52" w:rsidRPr="009D3E34" w:rsidRDefault="007B6E52" w:rsidP="007B6E52">
      <w:pPr>
        <w:rPr>
          <w:sz w:val="24"/>
          <w:szCs w:val="24"/>
        </w:rPr>
      </w:pPr>
      <w:r>
        <w:rPr>
          <w:sz w:val="24"/>
          <w:szCs w:val="24"/>
        </w:rPr>
        <w:t>Глава Новоникольского  сельского поселения                                                      В.Н.Першин</w:t>
      </w:r>
    </w:p>
    <w:p w:rsidR="005E60CE" w:rsidRDefault="005E60CE" w:rsidP="005E60CE">
      <w:pPr>
        <w:jc w:val="both"/>
        <w:rPr>
          <w:sz w:val="24"/>
          <w:szCs w:val="24"/>
        </w:rPr>
      </w:pPr>
    </w:p>
    <w:p w:rsidR="0085216B" w:rsidRDefault="0085216B" w:rsidP="005E60CE">
      <w:pPr>
        <w:jc w:val="both"/>
        <w:rPr>
          <w:sz w:val="24"/>
          <w:szCs w:val="24"/>
        </w:rPr>
      </w:pPr>
    </w:p>
    <w:p w:rsidR="00A94DC9" w:rsidRDefault="00A94DC9" w:rsidP="0085216B">
      <w:pPr>
        <w:ind w:firstLine="540"/>
        <w:jc w:val="right"/>
      </w:pPr>
    </w:p>
    <w:p w:rsidR="00280BE4" w:rsidRPr="00C062E8" w:rsidRDefault="00280BE4" w:rsidP="00280BE4">
      <w:pPr>
        <w:ind w:firstLine="540"/>
        <w:jc w:val="right"/>
        <w:rPr>
          <w:sz w:val="24"/>
          <w:szCs w:val="24"/>
        </w:rPr>
      </w:pPr>
      <w:r w:rsidRPr="00C062E8">
        <w:rPr>
          <w:sz w:val="24"/>
          <w:szCs w:val="24"/>
        </w:rPr>
        <w:lastRenderedPageBreak/>
        <w:t xml:space="preserve">Приложение </w:t>
      </w:r>
    </w:p>
    <w:p w:rsidR="00280BE4" w:rsidRPr="00C062E8" w:rsidRDefault="00280BE4" w:rsidP="00280BE4">
      <w:pPr>
        <w:ind w:firstLine="540"/>
        <w:jc w:val="right"/>
        <w:rPr>
          <w:sz w:val="24"/>
          <w:szCs w:val="24"/>
        </w:rPr>
      </w:pPr>
      <w:r w:rsidRPr="00C062E8">
        <w:rPr>
          <w:sz w:val="24"/>
          <w:szCs w:val="24"/>
        </w:rPr>
        <w:t>к постановлению Администрации</w:t>
      </w:r>
    </w:p>
    <w:p w:rsidR="00280BE4" w:rsidRPr="00C062E8" w:rsidRDefault="00280BE4" w:rsidP="00280BE4">
      <w:pPr>
        <w:ind w:firstLine="540"/>
        <w:jc w:val="right"/>
        <w:rPr>
          <w:sz w:val="24"/>
          <w:szCs w:val="24"/>
        </w:rPr>
      </w:pPr>
      <w:r w:rsidRPr="00C062E8">
        <w:rPr>
          <w:sz w:val="24"/>
          <w:szCs w:val="24"/>
        </w:rPr>
        <w:t>Новоникольского  сельского поселения</w:t>
      </w:r>
    </w:p>
    <w:p w:rsidR="00280BE4" w:rsidRPr="006A25DF" w:rsidRDefault="00280BE4" w:rsidP="00280BE4">
      <w:pPr>
        <w:ind w:firstLine="540"/>
        <w:jc w:val="right"/>
        <w:rPr>
          <w:sz w:val="24"/>
          <w:szCs w:val="24"/>
        </w:rPr>
      </w:pPr>
      <w:r w:rsidRPr="00C062E8">
        <w:rPr>
          <w:sz w:val="24"/>
          <w:szCs w:val="24"/>
        </w:rPr>
        <w:t xml:space="preserve">от </w:t>
      </w:r>
      <w:r>
        <w:rPr>
          <w:sz w:val="24"/>
          <w:szCs w:val="24"/>
        </w:rPr>
        <w:t>22.11.2016</w:t>
      </w:r>
      <w:r w:rsidRPr="00C062E8">
        <w:rPr>
          <w:sz w:val="24"/>
          <w:szCs w:val="24"/>
        </w:rPr>
        <w:t xml:space="preserve"> № </w:t>
      </w:r>
      <w:r>
        <w:rPr>
          <w:sz w:val="24"/>
          <w:szCs w:val="24"/>
        </w:rPr>
        <w:t>81</w:t>
      </w:r>
    </w:p>
    <w:p w:rsidR="00A94DC9" w:rsidRPr="00E04BEA" w:rsidRDefault="00A94DC9" w:rsidP="00E04BEA">
      <w:pPr>
        <w:ind w:firstLine="540"/>
        <w:jc w:val="right"/>
      </w:pPr>
    </w:p>
    <w:p w:rsidR="00280BE4" w:rsidRPr="00EE052F" w:rsidRDefault="00280BE4" w:rsidP="00280BE4">
      <w:pPr>
        <w:jc w:val="center"/>
        <w:rPr>
          <w:sz w:val="24"/>
          <w:szCs w:val="24"/>
        </w:rPr>
      </w:pPr>
      <w:r w:rsidRPr="00EE052F">
        <w:rPr>
          <w:sz w:val="24"/>
          <w:szCs w:val="24"/>
        </w:rPr>
        <w:t xml:space="preserve">Изменения  </w:t>
      </w:r>
    </w:p>
    <w:p w:rsidR="00280BE4" w:rsidRDefault="00280BE4" w:rsidP="00280BE4">
      <w:pPr>
        <w:jc w:val="center"/>
        <w:rPr>
          <w:bCs/>
          <w:sz w:val="24"/>
          <w:szCs w:val="24"/>
        </w:rPr>
      </w:pPr>
      <w:r w:rsidRPr="00EE052F">
        <w:rPr>
          <w:sz w:val="24"/>
          <w:szCs w:val="24"/>
        </w:rPr>
        <w:t xml:space="preserve">в   административный регламент </w:t>
      </w:r>
      <w:r w:rsidRPr="00EE052F">
        <w:rPr>
          <w:bCs/>
          <w:sz w:val="24"/>
          <w:szCs w:val="24"/>
        </w:rPr>
        <w:t xml:space="preserve">исполнения  муниципальной  функции «Осуществление    муниципального </w:t>
      </w:r>
      <w:r>
        <w:rPr>
          <w:bCs/>
          <w:sz w:val="24"/>
          <w:szCs w:val="24"/>
        </w:rPr>
        <w:t xml:space="preserve"> земельного  </w:t>
      </w:r>
      <w:r w:rsidRPr="00EE052F">
        <w:rPr>
          <w:bCs/>
          <w:sz w:val="24"/>
          <w:szCs w:val="24"/>
        </w:rPr>
        <w:t xml:space="preserve"> контроля</w:t>
      </w:r>
      <w:r>
        <w:rPr>
          <w:bCs/>
          <w:sz w:val="24"/>
          <w:szCs w:val="24"/>
        </w:rPr>
        <w:t xml:space="preserve">   на  территории  муниципального  образования «Новоникольское   сельское  поселение»</w:t>
      </w:r>
    </w:p>
    <w:p w:rsidR="00847886" w:rsidRDefault="00847886" w:rsidP="00280BE4">
      <w:pPr>
        <w:jc w:val="center"/>
        <w:rPr>
          <w:bCs/>
          <w:sz w:val="24"/>
          <w:szCs w:val="24"/>
        </w:rPr>
      </w:pPr>
    </w:p>
    <w:p w:rsidR="001F5A3F" w:rsidRDefault="001F5A3F" w:rsidP="001F5A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bookmarkStart w:id="3" w:name="_GoBack"/>
      <w:r w:rsidRPr="00391D18">
        <w:rPr>
          <w:sz w:val="24"/>
          <w:szCs w:val="24"/>
        </w:rPr>
        <w:t xml:space="preserve"> </w:t>
      </w:r>
      <w:r w:rsidRPr="00391D18">
        <w:rPr>
          <w:b/>
          <w:sz w:val="24"/>
          <w:szCs w:val="24"/>
        </w:rPr>
        <w:t>1)</w:t>
      </w:r>
      <w:r w:rsidRPr="00391D18">
        <w:rPr>
          <w:sz w:val="24"/>
          <w:szCs w:val="24"/>
        </w:rPr>
        <w:t xml:space="preserve">  подпункт</w:t>
      </w:r>
      <w:r>
        <w:rPr>
          <w:sz w:val="24"/>
          <w:szCs w:val="24"/>
        </w:rPr>
        <w:t xml:space="preserve">   5.4. пункта 5   раздела  1 Административного регламента изложить в следующей  редакции:</w:t>
      </w:r>
    </w:p>
    <w:p w:rsidR="001F5A3F" w:rsidRDefault="001F5A3F" w:rsidP="001F5A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«5.4. Перечень  документов  необходимых  для  предъявления  правообладателем земельного участка  или  его  уполномоченным  представителем при проведении  проверки:</w:t>
      </w:r>
    </w:p>
    <w:p w:rsidR="001F5A3F" w:rsidRDefault="001F5A3F" w:rsidP="001F5A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документ, удостоверяющий личность проверяемого либо личность уполномоченного представителя юридического лица,  индивидуального предпринимателя, гражданина;</w:t>
      </w:r>
    </w:p>
    <w:p w:rsidR="001F5A3F" w:rsidRDefault="001F5A3F" w:rsidP="001F5A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копия документа, удостоверяющего  права (полномочия) представителя гражданина, индивидуального предпринимателя или юридического лица;</w:t>
      </w:r>
    </w:p>
    <w:p w:rsidR="001F5A3F" w:rsidRDefault="001F5A3F" w:rsidP="001F5A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копия документа, подтверждающего  право пользования, владения  земельным  участком.</w:t>
      </w:r>
    </w:p>
    <w:p w:rsidR="001F5A3F" w:rsidRDefault="001F5A3F" w:rsidP="001F5A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Проверяемый  по  собственной  инициативе  вправе  представить  следующие  документы:</w:t>
      </w:r>
    </w:p>
    <w:p w:rsidR="001F5A3F" w:rsidRDefault="001F5A3F" w:rsidP="001F5A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выписку из Единого  государственного  реестра прав  на недвижимое  имущество и сделок  с ним  о  правах  на  здание, строение, сооружение, находящиеся на  земельном  участке, или  копии  иных документов, удостоверяющих  (устанавливающих) права на такое  здание, строение, сооружение (при наличии зданий, строений, сооружений на  земельном участке);</w:t>
      </w:r>
    </w:p>
    <w:p w:rsidR="001F5A3F" w:rsidRDefault="001F5A3F" w:rsidP="001F5A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кадастровый паспорт  земельного участка;</w:t>
      </w:r>
    </w:p>
    <w:p w:rsidR="00847886" w:rsidRDefault="001F5A3F" w:rsidP="001F5A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выписку из Единого  государственного  реестра юридических  лиц или выписку из Единого государственного  реестра индивидуальных  предпринимателей (для индивидуального  предпринимателя).</w:t>
      </w:r>
    </w:p>
    <w:p w:rsidR="00A94DC9" w:rsidRPr="001F5A3F" w:rsidRDefault="00847886" w:rsidP="001F5A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5A3F">
        <w:rPr>
          <w:sz w:val="24"/>
          <w:szCs w:val="24"/>
        </w:rPr>
        <w:t xml:space="preserve"> Проверяемый вправе предъявить иные документы, которые  считает  имеющими значение при проведении  проверки.»</w:t>
      </w:r>
      <w:r w:rsidR="00280BE4">
        <w:rPr>
          <w:sz w:val="24"/>
          <w:szCs w:val="24"/>
        </w:rPr>
        <w:t>;</w:t>
      </w:r>
    </w:p>
    <w:bookmarkEnd w:id="3"/>
    <w:p w:rsidR="0089089F" w:rsidRDefault="0089089F" w:rsidP="0089089F">
      <w:pPr>
        <w:pStyle w:val="a7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F5A3F">
        <w:rPr>
          <w:b/>
          <w:sz w:val="24"/>
          <w:szCs w:val="24"/>
        </w:rPr>
        <w:t>2</w:t>
      </w:r>
      <w:r w:rsidR="00783D4D" w:rsidRPr="00652DC5">
        <w:rPr>
          <w:b/>
          <w:sz w:val="24"/>
          <w:szCs w:val="24"/>
        </w:rPr>
        <w:t>)</w:t>
      </w:r>
      <w:r w:rsidRPr="008908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пункт 5   раздела  1 Административного регламента </w:t>
      </w:r>
      <w:r w:rsidR="0086299B">
        <w:rPr>
          <w:sz w:val="24"/>
          <w:szCs w:val="24"/>
        </w:rPr>
        <w:t xml:space="preserve">дополнить </w:t>
      </w:r>
      <w:r>
        <w:rPr>
          <w:sz w:val="24"/>
          <w:szCs w:val="24"/>
        </w:rPr>
        <w:t>подпунктом 5.5 следующего содержания:</w:t>
      </w:r>
    </w:p>
    <w:p w:rsidR="0089089F" w:rsidRPr="0086299B" w:rsidRDefault="0089089F" w:rsidP="0089089F">
      <w:pPr>
        <w:pStyle w:val="a7"/>
        <w:ind w:left="0"/>
        <w:jc w:val="both"/>
        <w:rPr>
          <w:color w:val="FF0000"/>
          <w:sz w:val="24"/>
          <w:szCs w:val="24"/>
        </w:rPr>
      </w:pPr>
      <w:r>
        <w:rPr>
          <w:rFonts w:ascii="Arial" w:hAnsi="Arial" w:cs="Arial"/>
          <w:color w:val="FF0000"/>
        </w:rPr>
        <w:tab/>
      </w:r>
      <w:r w:rsidRPr="0086299B">
        <w:rPr>
          <w:color w:val="FF0000"/>
          <w:sz w:val="24"/>
          <w:szCs w:val="24"/>
        </w:rPr>
        <w:t>«5.5. При организации и проведении проверок администрация поселения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</w:t>
      </w:r>
    </w:p>
    <w:p w:rsidR="0089089F" w:rsidRPr="0086299B" w:rsidRDefault="0089089F" w:rsidP="0089089F">
      <w:pPr>
        <w:pStyle w:val="a7"/>
        <w:ind w:left="0"/>
        <w:jc w:val="both"/>
        <w:rPr>
          <w:color w:val="FF0000"/>
          <w:sz w:val="24"/>
          <w:szCs w:val="24"/>
        </w:rPr>
      </w:pPr>
      <w:r w:rsidRPr="0086299B">
        <w:rPr>
          <w:color w:val="FF0000"/>
          <w:sz w:val="24"/>
          <w:szCs w:val="24"/>
        </w:rPr>
        <w:tab/>
        <w:t>Запрос документов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сведений обусловлена необходимостью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</w:t>
      </w:r>
    </w:p>
    <w:p w:rsidR="0086299B" w:rsidRDefault="0089089F" w:rsidP="0086299B">
      <w:pPr>
        <w:pStyle w:val="a7"/>
        <w:ind w:left="0"/>
        <w:jc w:val="both"/>
        <w:rPr>
          <w:color w:val="FF0000"/>
          <w:sz w:val="24"/>
          <w:szCs w:val="24"/>
        </w:rPr>
      </w:pPr>
      <w:r w:rsidRPr="0086299B">
        <w:rPr>
          <w:color w:val="FF0000"/>
          <w:sz w:val="24"/>
          <w:szCs w:val="24"/>
        </w:rPr>
        <w:tab/>
        <w:t xml:space="preserve">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Федеральным законом от 26.12.2008 г. N 294-ФЗ "О защите прав юридических лиц и индивидуальных предпринимателей при осуществлении </w:t>
      </w:r>
      <w:r w:rsidRPr="0086299B">
        <w:rPr>
          <w:color w:val="FF0000"/>
          <w:sz w:val="24"/>
          <w:szCs w:val="24"/>
        </w:rPr>
        <w:lastRenderedPageBreak/>
        <w:t>государственного контроля (надзора) и муниципального контроля", осуществляются с учетом требований законодательства Российской Федерации о государственной и иной охраняемой законом тайне.»;</w:t>
      </w:r>
    </w:p>
    <w:p w:rsidR="00783D4D" w:rsidRPr="0086299B" w:rsidRDefault="0086299B" w:rsidP="0086299B">
      <w:pPr>
        <w:pStyle w:val="a7"/>
        <w:ind w:left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89089F" w:rsidRPr="00391D18">
        <w:rPr>
          <w:b/>
          <w:sz w:val="24"/>
          <w:szCs w:val="24"/>
        </w:rPr>
        <w:t>3)</w:t>
      </w:r>
      <w:r w:rsidR="0089089F" w:rsidRPr="0086299B">
        <w:rPr>
          <w:color w:val="FF0000"/>
          <w:sz w:val="24"/>
          <w:szCs w:val="24"/>
        </w:rPr>
        <w:t xml:space="preserve"> </w:t>
      </w:r>
      <w:r w:rsidR="00783D4D" w:rsidRPr="0086299B">
        <w:rPr>
          <w:sz w:val="24"/>
          <w:szCs w:val="24"/>
        </w:rPr>
        <w:t>подпункт 6.3 пункта 6</w:t>
      </w:r>
      <w:r w:rsidR="00652DC5" w:rsidRPr="0086299B">
        <w:rPr>
          <w:sz w:val="24"/>
          <w:szCs w:val="24"/>
        </w:rPr>
        <w:t xml:space="preserve"> раздела 1</w:t>
      </w:r>
      <w:r w:rsidR="00783D4D" w:rsidRPr="0086299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 w:rsidRPr="0086299B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783D4D" w:rsidRPr="0086299B">
        <w:rPr>
          <w:sz w:val="24"/>
          <w:szCs w:val="24"/>
        </w:rPr>
        <w:t>егламента исключить</w:t>
      </w:r>
      <w:r w:rsidR="00652DC5" w:rsidRPr="0086299B">
        <w:rPr>
          <w:sz w:val="24"/>
          <w:szCs w:val="24"/>
        </w:rPr>
        <w:t>;</w:t>
      </w:r>
    </w:p>
    <w:p w:rsidR="007E4F57" w:rsidRPr="007E4F57" w:rsidRDefault="007E4F57" w:rsidP="00A94D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299B" w:rsidRPr="00391D18">
        <w:rPr>
          <w:b/>
          <w:sz w:val="24"/>
          <w:szCs w:val="24"/>
        </w:rPr>
        <w:t>4</w:t>
      </w:r>
      <w:r w:rsidRPr="00391D18">
        <w:rPr>
          <w:b/>
          <w:sz w:val="24"/>
          <w:szCs w:val="24"/>
        </w:rPr>
        <w:t>)</w:t>
      </w:r>
      <w:bookmarkStart w:id="4" w:name="sub_6"/>
      <w:r w:rsidR="00847886" w:rsidRPr="0086299B">
        <w:rPr>
          <w:sz w:val="24"/>
          <w:szCs w:val="24"/>
        </w:rPr>
        <w:t xml:space="preserve"> </w:t>
      </w:r>
      <w:r w:rsidR="0089089F" w:rsidRPr="0086299B">
        <w:rPr>
          <w:sz w:val="24"/>
          <w:szCs w:val="24"/>
        </w:rPr>
        <w:t>дополнить</w:t>
      </w:r>
      <w:r w:rsidR="0089089F">
        <w:rPr>
          <w:sz w:val="24"/>
          <w:szCs w:val="24"/>
        </w:rPr>
        <w:t xml:space="preserve">   пункт </w:t>
      </w:r>
      <w:r w:rsidR="00652DC5">
        <w:rPr>
          <w:sz w:val="24"/>
          <w:szCs w:val="24"/>
        </w:rPr>
        <w:t xml:space="preserve"> </w:t>
      </w:r>
      <w:r w:rsidR="0086299B">
        <w:rPr>
          <w:sz w:val="24"/>
          <w:szCs w:val="24"/>
        </w:rPr>
        <w:t xml:space="preserve">6 </w:t>
      </w:r>
      <w:r w:rsidR="00652DC5">
        <w:rPr>
          <w:sz w:val="24"/>
          <w:szCs w:val="24"/>
        </w:rPr>
        <w:t>раздела 1</w:t>
      </w:r>
      <w:r>
        <w:rPr>
          <w:sz w:val="24"/>
          <w:szCs w:val="24"/>
        </w:rPr>
        <w:t xml:space="preserve"> </w:t>
      </w:r>
      <w:r w:rsidR="0086299B">
        <w:rPr>
          <w:sz w:val="24"/>
          <w:szCs w:val="24"/>
        </w:rPr>
        <w:t>Административного</w:t>
      </w:r>
      <w:r w:rsidR="0086299B" w:rsidRPr="0086299B">
        <w:rPr>
          <w:sz w:val="24"/>
          <w:szCs w:val="24"/>
        </w:rPr>
        <w:t xml:space="preserve"> </w:t>
      </w:r>
      <w:r w:rsidR="0086299B">
        <w:rPr>
          <w:sz w:val="24"/>
          <w:szCs w:val="24"/>
        </w:rPr>
        <w:t>р</w:t>
      </w:r>
      <w:r w:rsidR="0086299B" w:rsidRPr="0086299B">
        <w:rPr>
          <w:sz w:val="24"/>
          <w:szCs w:val="24"/>
        </w:rPr>
        <w:t xml:space="preserve">егламента </w:t>
      </w:r>
      <w:r>
        <w:rPr>
          <w:sz w:val="24"/>
          <w:szCs w:val="24"/>
        </w:rPr>
        <w:t>подпункт</w:t>
      </w:r>
      <w:r w:rsidR="0089089F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="0089089F">
        <w:rPr>
          <w:sz w:val="24"/>
          <w:szCs w:val="24"/>
        </w:rPr>
        <w:t>6.</w:t>
      </w:r>
      <w:r>
        <w:rPr>
          <w:sz w:val="24"/>
          <w:szCs w:val="24"/>
        </w:rPr>
        <w:t xml:space="preserve">6 </w:t>
      </w:r>
      <w:r w:rsidRPr="007E4F57">
        <w:rPr>
          <w:sz w:val="24"/>
          <w:szCs w:val="24"/>
        </w:rPr>
        <w:t>следующего содержания:</w:t>
      </w:r>
    </w:p>
    <w:p w:rsidR="007E4F57" w:rsidRPr="007E4F57" w:rsidRDefault="0089089F" w:rsidP="00A94DC9">
      <w:pPr>
        <w:ind w:firstLine="708"/>
        <w:jc w:val="both"/>
        <w:rPr>
          <w:sz w:val="24"/>
          <w:szCs w:val="24"/>
        </w:rPr>
      </w:pPr>
      <w:bookmarkStart w:id="5" w:name="sub_15"/>
      <w:bookmarkEnd w:id="4"/>
      <w:r>
        <w:rPr>
          <w:sz w:val="24"/>
          <w:szCs w:val="24"/>
        </w:rPr>
        <w:t>«6.6.</w:t>
      </w:r>
      <w:r w:rsidR="007E4F57" w:rsidRPr="007E4F57">
        <w:rPr>
          <w:sz w:val="24"/>
          <w:szCs w:val="24"/>
        </w:rPr>
        <w:t xml:space="preserve"> Администрация </w:t>
      </w:r>
      <w:r w:rsidR="00C17A65">
        <w:rPr>
          <w:sz w:val="24"/>
          <w:szCs w:val="24"/>
        </w:rPr>
        <w:t>поселения</w:t>
      </w:r>
      <w:r w:rsidR="007E4F57" w:rsidRPr="007E4F57">
        <w:rPr>
          <w:sz w:val="24"/>
          <w:szCs w:val="24"/>
        </w:rPr>
        <w:t xml:space="preserve"> не вправе:</w:t>
      </w:r>
    </w:p>
    <w:bookmarkEnd w:id="5"/>
    <w:p w:rsidR="007E4F57" w:rsidRPr="007E4F57" w:rsidRDefault="0089089F" w:rsidP="00A94D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4F57" w:rsidRPr="007E4F57">
        <w:rPr>
          <w:sz w:val="24"/>
          <w:szCs w:val="24"/>
        </w:rPr>
        <w:t>-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</w:p>
    <w:p w:rsidR="00391D18" w:rsidRDefault="0089089F" w:rsidP="00391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4F57" w:rsidRPr="007E4F57">
        <w:rPr>
          <w:sz w:val="24"/>
          <w:szCs w:val="24"/>
        </w:rPr>
        <w:t>- требовать от юридического лица, индивидуального предпринимателя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регистрах.</w:t>
      </w:r>
      <w:r>
        <w:rPr>
          <w:sz w:val="24"/>
          <w:szCs w:val="24"/>
        </w:rPr>
        <w:t>»;</w:t>
      </w:r>
      <w:bookmarkStart w:id="6" w:name="sub_16"/>
    </w:p>
    <w:p w:rsidR="00391D18" w:rsidRDefault="00391D18" w:rsidP="00391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9089F">
        <w:rPr>
          <w:b/>
          <w:sz w:val="24"/>
          <w:szCs w:val="24"/>
        </w:rPr>
        <w:t>5</w:t>
      </w:r>
      <w:r w:rsidR="0089089F" w:rsidRPr="00652DC5">
        <w:rPr>
          <w:b/>
          <w:sz w:val="24"/>
          <w:szCs w:val="24"/>
        </w:rPr>
        <w:t>)</w:t>
      </w:r>
      <w:r w:rsidR="0089089F">
        <w:rPr>
          <w:b/>
          <w:sz w:val="24"/>
          <w:szCs w:val="24"/>
        </w:rPr>
        <w:t xml:space="preserve"> </w:t>
      </w:r>
      <w:r w:rsidR="0089089F" w:rsidRPr="00783D4D">
        <w:rPr>
          <w:sz w:val="24"/>
          <w:szCs w:val="24"/>
        </w:rPr>
        <w:t>внести в пункт 7</w:t>
      </w:r>
      <w:r w:rsidR="0089089F">
        <w:rPr>
          <w:sz w:val="24"/>
          <w:szCs w:val="24"/>
        </w:rPr>
        <w:t xml:space="preserve"> раздела 1 </w:t>
      </w:r>
      <w:r w:rsidR="0086299B">
        <w:rPr>
          <w:sz w:val="24"/>
          <w:szCs w:val="24"/>
        </w:rPr>
        <w:t>Административного</w:t>
      </w:r>
      <w:r w:rsidR="0086299B" w:rsidRPr="0086299B">
        <w:rPr>
          <w:sz w:val="24"/>
          <w:szCs w:val="24"/>
        </w:rPr>
        <w:t xml:space="preserve"> </w:t>
      </w:r>
      <w:r w:rsidR="0086299B">
        <w:rPr>
          <w:sz w:val="24"/>
          <w:szCs w:val="24"/>
        </w:rPr>
        <w:t>р</w:t>
      </w:r>
      <w:r w:rsidR="0086299B" w:rsidRPr="0086299B">
        <w:rPr>
          <w:sz w:val="24"/>
          <w:szCs w:val="24"/>
        </w:rPr>
        <w:t>егламента</w:t>
      </w:r>
      <w:r w:rsidR="0089089F" w:rsidRPr="00783D4D">
        <w:rPr>
          <w:sz w:val="24"/>
          <w:szCs w:val="24"/>
        </w:rPr>
        <w:t xml:space="preserve"> </w:t>
      </w:r>
      <w:r w:rsidR="0089089F">
        <w:rPr>
          <w:sz w:val="24"/>
          <w:szCs w:val="24"/>
        </w:rPr>
        <w:t xml:space="preserve"> изменения:</w:t>
      </w:r>
    </w:p>
    <w:p w:rsidR="00391D18" w:rsidRDefault="00391D18" w:rsidP="00391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9089F">
        <w:rPr>
          <w:sz w:val="24"/>
          <w:szCs w:val="24"/>
        </w:rPr>
        <w:t xml:space="preserve">-подпункт 7.6 дополнить  словами </w:t>
      </w:r>
      <w:r w:rsidR="0089089F" w:rsidRPr="0086299B">
        <w:rPr>
          <w:sz w:val="24"/>
          <w:szCs w:val="24"/>
        </w:rPr>
        <w:t>«</w:t>
      </w:r>
      <w:r w:rsidR="0089089F" w:rsidRPr="0086299B">
        <w:rPr>
          <w:rFonts w:ascii="Calibri" w:hAnsi="Calibri" w:cs="Calibri"/>
        </w:rPr>
        <w:t xml:space="preserve">, </w:t>
      </w:r>
      <w:r w:rsidR="0089089F" w:rsidRPr="0086299B">
        <w:rPr>
          <w:rFonts w:ascii="Calibri" w:hAnsi="Calibri" w:cs="Calibri"/>
          <w:color w:val="FF0000"/>
          <w:sz w:val="24"/>
          <w:szCs w:val="24"/>
        </w:rPr>
        <w:t>в  том  числе  полученные в  рамках</w:t>
      </w:r>
      <w:r w:rsidR="0089089F" w:rsidRPr="0086299B">
        <w:rPr>
          <w:rFonts w:ascii="Calibri" w:hAnsi="Calibri" w:cs="Calibri"/>
          <w:color w:val="FF0000"/>
        </w:rPr>
        <w:t xml:space="preserve"> </w:t>
      </w:r>
      <w:r w:rsidR="0089089F" w:rsidRPr="0086299B">
        <w:rPr>
          <w:color w:val="FF0000"/>
          <w:sz w:val="22"/>
          <w:szCs w:val="22"/>
        </w:rPr>
        <w:t>межведомственного информационного взаимодействия;»;</w:t>
      </w:r>
    </w:p>
    <w:p w:rsidR="00391D18" w:rsidRDefault="00391D18" w:rsidP="00391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9089F">
        <w:rPr>
          <w:sz w:val="24"/>
          <w:szCs w:val="24"/>
        </w:rPr>
        <w:t xml:space="preserve">-дополнить </w:t>
      </w:r>
      <w:r w:rsidR="0089089F" w:rsidRPr="00783D4D">
        <w:rPr>
          <w:sz w:val="24"/>
          <w:szCs w:val="24"/>
        </w:rPr>
        <w:t>подпункт</w:t>
      </w:r>
      <w:r w:rsidR="0089089F">
        <w:rPr>
          <w:sz w:val="24"/>
          <w:szCs w:val="24"/>
        </w:rPr>
        <w:t xml:space="preserve">ом </w:t>
      </w:r>
      <w:r w:rsidR="0089089F" w:rsidRPr="00783D4D">
        <w:rPr>
          <w:sz w:val="24"/>
          <w:szCs w:val="24"/>
        </w:rPr>
        <w:t xml:space="preserve"> 7.16 следующего содержания:</w:t>
      </w:r>
    </w:p>
    <w:p w:rsidR="00391D18" w:rsidRDefault="00391D18" w:rsidP="00391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9089F" w:rsidRPr="00783D4D">
        <w:rPr>
          <w:sz w:val="24"/>
          <w:szCs w:val="24"/>
        </w:rPr>
        <w:t xml:space="preserve"> «</w:t>
      </w:r>
      <w:r w:rsidR="0089089F">
        <w:rPr>
          <w:sz w:val="24"/>
          <w:szCs w:val="24"/>
        </w:rPr>
        <w:t xml:space="preserve">7.16. </w:t>
      </w:r>
      <w:r w:rsidR="0089089F" w:rsidRPr="00783D4D">
        <w:rPr>
          <w:sz w:val="24"/>
          <w:szCs w:val="24"/>
        </w:rPr>
        <w:t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требований»;</w:t>
      </w:r>
    </w:p>
    <w:p w:rsidR="0089089F" w:rsidRDefault="00391D18" w:rsidP="00391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82B27" w:rsidRPr="00391D18">
        <w:rPr>
          <w:b/>
          <w:sz w:val="24"/>
          <w:szCs w:val="24"/>
        </w:rPr>
        <w:t>6)</w:t>
      </w:r>
      <w:r w:rsidR="00582B27">
        <w:rPr>
          <w:sz w:val="24"/>
          <w:szCs w:val="24"/>
        </w:rPr>
        <w:t xml:space="preserve"> пункт 8  </w:t>
      </w:r>
      <w:r w:rsidR="0086299B">
        <w:rPr>
          <w:sz w:val="24"/>
          <w:szCs w:val="24"/>
        </w:rPr>
        <w:t xml:space="preserve">и  </w:t>
      </w:r>
      <w:r w:rsidR="00582B27">
        <w:rPr>
          <w:sz w:val="24"/>
          <w:szCs w:val="24"/>
        </w:rPr>
        <w:t>подпункт 8.2.</w:t>
      </w:r>
      <w:r w:rsidR="0086299B">
        <w:rPr>
          <w:sz w:val="24"/>
          <w:szCs w:val="24"/>
        </w:rPr>
        <w:t xml:space="preserve"> пункта 8 </w:t>
      </w:r>
      <w:r w:rsidR="00582B27">
        <w:rPr>
          <w:sz w:val="24"/>
          <w:szCs w:val="24"/>
        </w:rPr>
        <w:t xml:space="preserve"> </w:t>
      </w:r>
      <w:r w:rsidR="0086299B">
        <w:rPr>
          <w:sz w:val="24"/>
          <w:szCs w:val="24"/>
        </w:rPr>
        <w:t>раздела 1 Административного</w:t>
      </w:r>
      <w:r w:rsidR="0086299B" w:rsidRPr="0086299B">
        <w:rPr>
          <w:sz w:val="24"/>
          <w:szCs w:val="24"/>
        </w:rPr>
        <w:t xml:space="preserve"> </w:t>
      </w:r>
      <w:r w:rsidR="0086299B">
        <w:rPr>
          <w:sz w:val="24"/>
          <w:szCs w:val="24"/>
        </w:rPr>
        <w:t>р</w:t>
      </w:r>
      <w:r w:rsidR="0086299B" w:rsidRPr="0086299B">
        <w:rPr>
          <w:sz w:val="24"/>
          <w:szCs w:val="24"/>
        </w:rPr>
        <w:t>егламента</w:t>
      </w:r>
      <w:r w:rsidR="0086299B" w:rsidRPr="00783D4D">
        <w:rPr>
          <w:sz w:val="24"/>
          <w:szCs w:val="24"/>
        </w:rPr>
        <w:t xml:space="preserve"> </w:t>
      </w:r>
      <w:r w:rsidR="0086299B">
        <w:rPr>
          <w:sz w:val="24"/>
          <w:szCs w:val="24"/>
        </w:rPr>
        <w:t xml:space="preserve"> </w:t>
      </w:r>
      <w:r w:rsidR="00582B27">
        <w:rPr>
          <w:sz w:val="24"/>
          <w:szCs w:val="24"/>
        </w:rPr>
        <w:t>изложить в  следующей  редакции:</w:t>
      </w:r>
    </w:p>
    <w:p w:rsidR="00391D18" w:rsidRDefault="00582B27" w:rsidP="00582B27">
      <w:pPr>
        <w:ind w:firstLine="540"/>
        <w:jc w:val="both"/>
        <w:rPr>
          <w:sz w:val="24"/>
          <w:szCs w:val="24"/>
          <w:u w:val="single"/>
        </w:rPr>
      </w:pPr>
      <w:r w:rsidRPr="00582B27">
        <w:rPr>
          <w:color w:val="FF0000"/>
          <w:sz w:val="22"/>
          <w:szCs w:val="22"/>
        </w:rPr>
        <w:tab/>
      </w:r>
      <w:r w:rsidRPr="00582B27">
        <w:rPr>
          <w:color w:val="FF0000"/>
          <w:sz w:val="24"/>
          <w:szCs w:val="24"/>
        </w:rPr>
        <w:t>«</w:t>
      </w:r>
      <w:r w:rsidR="0086299B" w:rsidRPr="0086299B">
        <w:rPr>
          <w:sz w:val="24"/>
          <w:szCs w:val="24"/>
          <w:u w:val="single"/>
        </w:rPr>
        <w:t>8. Субъект муниципального земельного  контроля</w:t>
      </w:r>
      <w:r w:rsidR="0086299B" w:rsidRPr="0086299B">
        <w:rPr>
          <w:color w:val="FF0000"/>
          <w:sz w:val="24"/>
          <w:szCs w:val="24"/>
        </w:rPr>
        <w:t xml:space="preserve"> (руководитель,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представитель) </w:t>
      </w:r>
      <w:r w:rsidR="0086299B" w:rsidRPr="0086299B">
        <w:rPr>
          <w:sz w:val="24"/>
          <w:szCs w:val="24"/>
          <w:u w:val="single"/>
        </w:rPr>
        <w:t>при проведении проверки имеет право:</w:t>
      </w:r>
    </w:p>
    <w:p w:rsidR="00582B27" w:rsidRPr="00164870" w:rsidRDefault="00391D18" w:rsidP="00582B27">
      <w:pPr>
        <w:ind w:firstLine="540"/>
        <w:jc w:val="both"/>
        <w:rPr>
          <w:sz w:val="24"/>
          <w:szCs w:val="24"/>
          <w:u w:val="single"/>
        </w:rPr>
      </w:pPr>
      <w:r w:rsidRPr="00391D18">
        <w:rPr>
          <w:sz w:val="24"/>
          <w:szCs w:val="24"/>
        </w:rPr>
        <w:tab/>
      </w:r>
      <w:r w:rsidR="00582B27" w:rsidRPr="00582B27">
        <w:rPr>
          <w:rFonts w:ascii="Calibri" w:hAnsi="Calibri" w:cs="Calibri"/>
          <w:sz w:val="24"/>
          <w:szCs w:val="24"/>
        </w:rPr>
        <w:t xml:space="preserve">8.2. получать от администрации  поселения, уполномоченного  должностного  лица  администрации  поселения информацию, которая относится к предмету проверки и предоставление которой предусмотрено Федеральным  законом от 26.12.2008 N 294-ФЗ "О </w:t>
      </w:r>
    </w:p>
    <w:p w:rsidR="00582B27" w:rsidRPr="00582B27" w:rsidRDefault="00582B27" w:rsidP="00582B27">
      <w:pPr>
        <w:jc w:val="both"/>
        <w:rPr>
          <w:rFonts w:ascii="Calibri" w:hAnsi="Calibri" w:cs="Calibri"/>
          <w:sz w:val="24"/>
          <w:szCs w:val="24"/>
        </w:rPr>
      </w:pPr>
      <w:r w:rsidRPr="00582B27">
        <w:rPr>
          <w:rFonts w:ascii="Calibri" w:hAnsi="Calibri" w:cs="Calibri"/>
          <w:sz w:val="24"/>
          <w:szCs w:val="24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контроля" и административным регламентом;</w:t>
      </w:r>
    </w:p>
    <w:p w:rsidR="00582B27" w:rsidRPr="00582B27" w:rsidRDefault="00582B27" w:rsidP="00582B27">
      <w:pPr>
        <w:jc w:val="both"/>
        <w:rPr>
          <w:color w:val="FF0000"/>
          <w:sz w:val="24"/>
          <w:szCs w:val="24"/>
        </w:rPr>
      </w:pPr>
      <w:r w:rsidRPr="00582B27">
        <w:rPr>
          <w:color w:val="FF0000"/>
          <w:sz w:val="24"/>
          <w:szCs w:val="24"/>
        </w:rPr>
        <w:tab/>
        <w:t>- знакомиться с документами и (или) информацией, полученными администрацией поселения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89089F" w:rsidRPr="00582B27" w:rsidRDefault="00582B27" w:rsidP="00582B27">
      <w:pPr>
        <w:jc w:val="both"/>
        <w:rPr>
          <w:rFonts w:ascii="Calibri" w:hAnsi="Calibri" w:cs="Calibri"/>
          <w:color w:val="FF0000"/>
          <w:sz w:val="24"/>
          <w:szCs w:val="24"/>
        </w:rPr>
      </w:pPr>
      <w:r w:rsidRPr="00582B27">
        <w:rPr>
          <w:color w:val="FF0000"/>
          <w:sz w:val="24"/>
          <w:szCs w:val="24"/>
        </w:rPr>
        <w:tab/>
        <w:t>- представлять документы и (или) информацию, запрашиваемые в рамках межведомственного информационного взаимодействия, в администрацию поселения по собственной инициативе;</w:t>
      </w:r>
      <w:r>
        <w:rPr>
          <w:color w:val="FF0000"/>
          <w:sz w:val="24"/>
          <w:szCs w:val="24"/>
        </w:rPr>
        <w:t>»;</w:t>
      </w:r>
    </w:p>
    <w:p w:rsidR="007E4F57" w:rsidRPr="008F33CB" w:rsidRDefault="00164870" w:rsidP="00A94DC9">
      <w:pPr>
        <w:ind w:firstLine="708"/>
        <w:jc w:val="both"/>
        <w:rPr>
          <w:sz w:val="24"/>
          <w:szCs w:val="24"/>
        </w:rPr>
      </w:pPr>
      <w:bookmarkStart w:id="7" w:name="sub_8"/>
      <w:bookmarkEnd w:id="6"/>
      <w:r>
        <w:rPr>
          <w:b/>
          <w:sz w:val="24"/>
          <w:szCs w:val="24"/>
        </w:rPr>
        <w:t>7</w:t>
      </w:r>
      <w:r w:rsidR="008F33CB" w:rsidRPr="008F33CB">
        <w:rPr>
          <w:b/>
          <w:sz w:val="24"/>
          <w:szCs w:val="24"/>
        </w:rPr>
        <w:t xml:space="preserve">) </w:t>
      </w:r>
      <w:hyperlink r:id="rId13" w:history="1"/>
      <w:r w:rsidR="008F33CB" w:rsidRPr="008F33CB">
        <w:rPr>
          <w:sz w:val="24"/>
          <w:szCs w:val="24"/>
        </w:rPr>
        <w:t xml:space="preserve"> пункт 17 раздела 2</w:t>
      </w:r>
      <w:r w:rsidRPr="00164870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 w:rsidRPr="0086299B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86299B">
        <w:rPr>
          <w:sz w:val="24"/>
          <w:szCs w:val="24"/>
        </w:rPr>
        <w:t>егламента</w:t>
      </w:r>
      <w:r w:rsidRPr="00783D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E4F57" w:rsidRPr="008F33CB">
        <w:rPr>
          <w:sz w:val="24"/>
          <w:szCs w:val="24"/>
        </w:rPr>
        <w:t xml:space="preserve">дополнить </w:t>
      </w:r>
      <w:hyperlink r:id="rId14" w:history="1">
        <w:r w:rsidR="007E4F57" w:rsidRPr="008F33CB">
          <w:rPr>
            <w:rStyle w:val="a8"/>
            <w:color w:val="auto"/>
            <w:sz w:val="24"/>
            <w:szCs w:val="24"/>
          </w:rPr>
          <w:t xml:space="preserve">пунктами </w:t>
        </w:r>
        <w:r w:rsidR="008F33CB" w:rsidRPr="008F33CB">
          <w:rPr>
            <w:rStyle w:val="a8"/>
            <w:color w:val="auto"/>
            <w:sz w:val="24"/>
            <w:szCs w:val="24"/>
          </w:rPr>
          <w:t>17.4</w:t>
        </w:r>
      </w:hyperlink>
      <w:r w:rsidR="007E4F57" w:rsidRPr="008F33CB">
        <w:rPr>
          <w:sz w:val="24"/>
          <w:szCs w:val="24"/>
        </w:rPr>
        <w:t xml:space="preserve"> и </w:t>
      </w:r>
      <w:r w:rsidR="008F33CB" w:rsidRPr="008F33CB">
        <w:rPr>
          <w:sz w:val="24"/>
          <w:szCs w:val="24"/>
        </w:rPr>
        <w:t>17.5</w:t>
      </w:r>
      <w:r w:rsidR="007E4F57" w:rsidRPr="008F33CB">
        <w:rPr>
          <w:sz w:val="24"/>
          <w:szCs w:val="24"/>
        </w:rPr>
        <w:t xml:space="preserve"> следующего содержания:</w:t>
      </w:r>
    </w:p>
    <w:p w:rsidR="007E4F57" w:rsidRPr="008F33CB" w:rsidRDefault="008F33CB" w:rsidP="00A94DC9">
      <w:pPr>
        <w:ind w:firstLine="708"/>
        <w:jc w:val="both"/>
        <w:rPr>
          <w:sz w:val="24"/>
          <w:szCs w:val="24"/>
        </w:rPr>
      </w:pPr>
      <w:bookmarkStart w:id="8" w:name="sub_17"/>
      <w:bookmarkEnd w:id="7"/>
      <w:r>
        <w:rPr>
          <w:sz w:val="24"/>
          <w:szCs w:val="24"/>
        </w:rPr>
        <w:t>«17.4</w:t>
      </w:r>
      <w:r w:rsidR="007E4F57" w:rsidRPr="008F33CB">
        <w:rPr>
          <w:sz w:val="24"/>
          <w:szCs w:val="24"/>
        </w:rPr>
        <w:t xml:space="preserve">. В случае необходимости при проведении проверки субъекта малого предпринимательства получения документов и (или) информации в рамках межведомственного информационного взаимодействия проверка может быть приостановлена администрацией </w:t>
      </w:r>
      <w:r>
        <w:rPr>
          <w:sz w:val="24"/>
          <w:szCs w:val="24"/>
        </w:rPr>
        <w:t>поселения</w:t>
      </w:r>
      <w:r w:rsidR="007E4F57" w:rsidRPr="008F33CB">
        <w:rPr>
          <w:sz w:val="24"/>
          <w:szCs w:val="24"/>
        </w:rPr>
        <w:t xml:space="preserve">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проверки не допускается.</w:t>
      </w:r>
    </w:p>
    <w:p w:rsidR="002336C1" w:rsidRDefault="008F33CB" w:rsidP="002336C1">
      <w:pPr>
        <w:ind w:firstLine="708"/>
        <w:jc w:val="both"/>
        <w:rPr>
          <w:sz w:val="24"/>
          <w:szCs w:val="24"/>
        </w:rPr>
      </w:pPr>
      <w:bookmarkStart w:id="9" w:name="sub_7"/>
      <w:bookmarkEnd w:id="8"/>
      <w:r>
        <w:rPr>
          <w:sz w:val="24"/>
          <w:szCs w:val="24"/>
        </w:rPr>
        <w:t>17.5</w:t>
      </w:r>
      <w:r w:rsidR="007E4F57" w:rsidRPr="008F33CB">
        <w:rPr>
          <w:sz w:val="24"/>
          <w:szCs w:val="24"/>
        </w:rPr>
        <w:t xml:space="preserve">. При этом следует учитывать, что на период приостановления проведения проверки приостанавливаются и связанные с ней действия администрации </w:t>
      </w:r>
      <w:r>
        <w:rPr>
          <w:sz w:val="24"/>
          <w:szCs w:val="24"/>
        </w:rPr>
        <w:t>поселения</w:t>
      </w:r>
      <w:r w:rsidR="007E4F57" w:rsidRPr="008F33CB">
        <w:rPr>
          <w:sz w:val="24"/>
          <w:szCs w:val="24"/>
        </w:rPr>
        <w:t xml:space="preserve">на </w:t>
      </w:r>
      <w:r w:rsidR="007E4F57" w:rsidRPr="008F33CB">
        <w:rPr>
          <w:sz w:val="24"/>
          <w:szCs w:val="24"/>
        </w:rPr>
        <w:lastRenderedPageBreak/>
        <w:t>территории, в зданиях, строениях, сооружениях, помещениях, на иных объектах субъекта малого предпринимательства</w:t>
      </w:r>
      <w:r w:rsidR="002336C1">
        <w:rPr>
          <w:sz w:val="24"/>
          <w:szCs w:val="24"/>
        </w:rPr>
        <w:t>.</w:t>
      </w:r>
      <w:r w:rsidR="007E4F57" w:rsidRPr="008F33CB">
        <w:rPr>
          <w:sz w:val="24"/>
          <w:szCs w:val="24"/>
        </w:rPr>
        <w:t>";</w:t>
      </w:r>
      <w:bookmarkEnd w:id="9"/>
    </w:p>
    <w:p w:rsidR="00177E76" w:rsidRDefault="00164870" w:rsidP="002336C1">
      <w:pPr>
        <w:ind w:firstLine="708"/>
        <w:jc w:val="both"/>
        <w:rPr>
          <w:sz w:val="24"/>
          <w:szCs w:val="24"/>
        </w:rPr>
      </w:pPr>
      <w:r w:rsidRPr="002336C1">
        <w:rPr>
          <w:b/>
          <w:sz w:val="24"/>
          <w:szCs w:val="24"/>
        </w:rPr>
        <w:t>8</w:t>
      </w:r>
      <w:r w:rsidR="00177E76" w:rsidRPr="002336C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177E76">
        <w:rPr>
          <w:sz w:val="24"/>
          <w:szCs w:val="24"/>
        </w:rPr>
        <w:t xml:space="preserve">пункт 28 </w:t>
      </w:r>
      <w:r w:rsidR="00E04BEA">
        <w:rPr>
          <w:sz w:val="24"/>
          <w:szCs w:val="24"/>
        </w:rPr>
        <w:t>раздела 3</w:t>
      </w:r>
      <w:r>
        <w:rPr>
          <w:sz w:val="24"/>
          <w:szCs w:val="24"/>
        </w:rPr>
        <w:t xml:space="preserve"> А</w:t>
      </w:r>
      <w:r w:rsidR="00177E76">
        <w:rPr>
          <w:sz w:val="24"/>
          <w:szCs w:val="24"/>
        </w:rPr>
        <w:t>дминистративного регламента изложить в следующей редакции:</w:t>
      </w:r>
    </w:p>
    <w:p w:rsidR="00164870" w:rsidRDefault="00177E76" w:rsidP="00A94DC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«</w:t>
      </w:r>
      <w:r w:rsidRPr="00177E76">
        <w:rPr>
          <w:sz w:val="24"/>
          <w:szCs w:val="24"/>
        </w:rPr>
        <w:t>28. Решение об утверждении ежегодного плана проведения планов</w:t>
      </w:r>
      <w:r w:rsidR="00E04BEA">
        <w:rPr>
          <w:sz w:val="24"/>
          <w:szCs w:val="24"/>
        </w:rPr>
        <w:t xml:space="preserve">ых проверок принимается Главой </w:t>
      </w:r>
      <w:r w:rsidRPr="00177E76">
        <w:rPr>
          <w:sz w:val="24"/>
          <w:szCs w:val="24"/>
        </w:rPr>
        <w:t>поселения в срок</w:t>
      </w:r>
      <w:r w:rsidR="00E04BEA">
        <w:rPr>
          <w:sz w:val="24"/>
          <w:szCs w:val="24"/>
        </w:rPr>
        <w:t>,</w:t>
      </w:r>
      <w:r w:rsidRPr="00177E76">
        <w:rPr>
          <w:sz w:val="24"/>
          <w:szCs w:val="24"/>
        </w:rPr>
        <w:t xml:space="preserve"> не позднее 1 октября года, предшествующего году проведения плановых проверок,</w:t>
      </w:r>
      <w:r w:rsidR="00E04BEA">
        <w:rPr>
          <w:sz w:val="24"/>
          <w:szCs w:val="24"/>
        </w:rPr>
        <w:t xml:space="preserve"> и оформляется соответствующим </w:t>
      </w:r>
      <w:r w:rsidRPr="00177E76">
        <w:rPr>
          <w:sz w:val="24"/>
          <w:szCs w:val="24"/>
        </w:rPr>
        <w:t>распоряжением</w:t>
      </w:r>
      <w:r w:rsidR="002336C1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r w:rsidR="00164870">
        <w:rPr>
          <w:sz w:val="24"/>
          <w:szCs w:val="24"/>
        </w:rPr>
        <w:t xml:space="preserve"> </w:t>
      </w:r>
    </w:p>
    <w:p w:rsidR="00A7406D" w:rsidRPr="00177E76" w:rsidRDefault="00164870" w:rsidP="00A94DC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9</w:t>
      </w:r>
      <w:r w:rsidR="0085216B" w:rsidRPr="0085216B">
        <w:rPr>
          <w:b/>
          <w:sz w:val="24"/>
          <w:szCs w:val="24"/>
        </w:rPr>
        <w:t>)</w:t>
      </w:r>
      <w:r w:rsidR="00401E38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="00401E38">
        <w:rPr>
          <w:sz w:val="24"/>
          <w:szCs w:val="24"/>
        </w:rPr>
        <w:t>пункты 33.1</w:t>
      </w:r>
      <w:r>
        <w:rPr>
          <w:sz w:val="24"/>
          <w:szCs w:val="24"/>
        </w:rPr>
        <w:t xml:space="preserve"> </w:t>
      </w:r>
      <w:r w:rsidR="00401E3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01E38">
        <w:rPr>
          <w:sz w:val="24"/>
          <w:szCs w:val="24"/>
        </w:rPr>
        <w:t>33.4</w:t>
      </w:r>
      <w:r w:rsidR="008F33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пункта 33 </w:t>
      </w:r>
      <w:r w:rsidR="008F33CB">
        <w:rPr>
          <w:sz w:val="24"/>
          <w:szCs w:val="24"/>
        </w:rPr>
        <w:t>раздела 3</w:t>
      </w:r>
      <w:r w:rsidR="00A740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Административного регламента </w:t>
      </w:r>
      <w:r w:rsidR="00A7406D">
        <w:rPr>
          <w:sz w:val="24"/>
          <w:szCs w:val="24"/>
        </w:rPr>
        <w:t>изложить в следующей редакции:</w:t>
      </w:r>
    </w:p>
    <w:p w:rsidR="00164870" w:rsidRDefault="008F33CB" w:rsidP="00A94DC9">
      <w:pPr>
        <w:ind w:firstLine="708"/>
        <w:jc w:val="both"/>
        <w:rPr>
          <w:sz w:val="24"/>
          <w:szCs w:val="24"/>
        </w:rPr>
      </w:pPr>
      <w:bookmarkStart w:id="10" w:name="sub_1002"/>
      <w:r>
        <w:rPr>
          <w:sz w:val="24"/>
          <w:szCs w:val="24"/>
        </w:rPr>
        <w:t>«</w:t>
      </w:r>
      <w:r w:rsidR="00DE0257" w:rsidRPr="00DE0257">
        <w:rPr>
          <w:sz w:val="24"/>
          <w:szCs w:val="24"/>
        </w:rPr>
        <w:t>33.</w:t>
      </w:r>
      <w:r w:rsidR="00A7406D" w:rsidRPr="00DE0257">
        <w:rPr>
          <w:sz w:val="24"/>
          <w:szCs w:val="24"/>
        </w:rPr>
        <w:t>1. Основанием для проведения плановой проверки является утвержденный план проверок.</w:t>
      </w:r>
      <w:bookmarkStart w:id="11" w:name="sub_1003"/>
      <w:bookmarkEnd w:id="10"/>
    </w:p>
    <w:p w:rsidR="00164870" w:rsidRDefault="00DE0257" w:rsidP="00164870">
      <w:pPr>
        <w:ind w:firstLine="708"/>
        <w:jc w:val="both"/>
        <w:rPr>
          <w:sz w:val="24"/>
          <w:szCs w:val="24"/>
        </w:rPr>
      </w:pPr>
      <w:r w:rsidRPr="00DE0257">
        <w:rPr>
          <w:sz w:val="24"/>
          <w:szCs w:val="24"/>
        </w:rPr>
        <w:t>33</w:t>
      </w:r>
      <w:r w:rsidR="00A7406D" w:rsidRPr="00DE0257">
        <w:rPr>
          <w:sz w:val="24"/>
          <w:szCs w:val="24"/>
        </w:rPr>
        <w:t>.2. Результатом исполнения административной процедуры является утвержденный и опубликованный план проверок.</w:t>
      </w:r>
      <w:bookmarkStart w:id="12" w:name="sub_1004"/>
      <w:bookmarkEnd w:id="11"/>
      <w:bookmarkEnd w:id="12"/>
    </w:p>
    <w:p w:rsidR="00177E76" w:rsidRPr="00DE0257" w:rsidRDefault="00DE0257" w:rsidP="00164870">
      <w:pPr>
        <w:ind w:firstLine="708"/>
        <w:jc w:val="both"/>
        <w:rPr>
          <w:sz w:val="24"/>
          <w:szCs w:val="24"/>
        </w:rPr>
      </w:pPr>
      <w:r w:rsidRPr="00DE0257">
        <w:rPr>
          <w:sz w:val="24"/>
          <w:szCs w:val="24"/>
        </w:rPr>
        <w:t>33.</w:t>
      </w:r>
      <w:r>
        <w:rPr>
          <w:sz w:val="24"/>
          <w:szCs w:val="24"/>
        </w:rPr>
        <w:t>3</w:t>
      </w:r>
      <w:r w:rsidR="00A7406D" w:rsidRPr="00DE0257">
        <w:rPr>
          <w:sz w:val="24"/>
          <w:szCs w:val="24"/>
        </w:rPr>
        <w:t xml:space="preserve">. Основанием начала проведения проверки является распоряжение </w:t>
      </w:r>
      <w:r>
        <w:rPr>
          <w:sz w:val="24"/>
          <w:szCs w:val="24"/>
        </w:rPr>
        <w:t>А</w:t>
      </w:r>
      <w:r w:rsidR="00A7406D" w:rsidRPr="00DE0257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поселения</w:t>
      </w:r>
      <w:r w:rsidR="00A7406D" w:rsidRPr="00DE0257">
        <w:rPr>
          <w:sz w:val="24"/>
          <w:szCs w:val="24"/>
        </w:rPr>
        <w:t xml:space="preserve"> о проведении документарной проверки по муниципальному земельному контролю</w:t>
      </w:r>
      <w:r>
        <w:rPr>
          <w:sz w:val="24"/>
          <w:szCs w:val="24"/>
        </w:rPr>
        <w:t>.</w:t>
      </w:r>
    </w:p>
    <w:p w:rsidR="00A7406D" w:rsidRPr="00DE0257" w:rsidRDefault="00DE0257" w:rsidP="00A94DC9">
      <w:pPr>
        <w:ind w:firstLine="708"/>
        <w:jc w:val="both"/>
        <w:rPr>
          <w:sz w:val="24"/>
          <w:szCs w:val="24"/>
        </w:rPr>
      </w:pPr>
      <w:bookmarkStart w:id="13" w:name="sub_1017"/>
      <w:r w:rsidRPr="00DE0257">
        <w:rPr>
          <w:sz w:val="24"/>
          <w:szCs w:val="24"/>
        </w:rPr>
        <w:t>33.4</w:t>
      </w:r>
      <w:r w:rsidR="00A7406D" w:rsidRPr="00DE0257">
        <w:rPr>
          <w:sz w:val="24"/>
          <w:szCs w:val="24"/>
        </w:rPr>
        <w:t>. Основанием для проведения внеплановой проверки является:</w:t>
      </w:r>
    </w:p>
    <w:p w:rsidR="00A7406D" w:rsidRPr="00DE0257" w:rsidRDefault="002336C1" w:rsidP="00A94DC9">
      <w:pPr>
        <w:jc w:val="both"/>
        <w:rPr>
          <w:sz w:val="24"/>
          <w:szCs w:val="24"/>
        </w:rPr>
      </w:pPr>
      <w:bookmarkStart w:id="14" w:name="sub_1018"/>
      <w:bookmarkEnd w:id="13"/>
      <w:r>
        <w:rPr>
          <w:sz w:val="24"/>
          <w:szCs w:val="24"/>
        </w:rPr>
        <w:tab/>
      </w:r>
      <w:r w:rsidR="00DE0257" w:rsidRPr="00DE0257">
        <w:rPr>
          <w:sz w:val="24"/>
          <w:szCs w:val="24"/>
        </w:rPr>
        <w:t xml:space="preserve">- </w:t>
      </w:r>
      <w:r w:rsidR="00A7406D" w:rsidRPr="00DE0257">
        <w:rPr>
          <w:sz w:val="24"/>
          <w:szCs w:val="24"/>
        </w:rPr>
        <w:t xml:space="preserve"> истечение срока исполнения юридическим лицом, индивидуальным предпринимателем,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A7406D" w:rsidRPr="00DE0257" w:rsidRDefault="002336C1" w:rsidP="00A94DC9">
      <w:pPr>
        <w:jc w:val="both"/>
        <w:rPr>
          <w:sz w:val="24"/>
          <w:szCs w:val="24"/>
        </w:rPr>
      </w:pPr>
      <w:bookmarkStart w:id="15" w:name="sub_1019"/>
      <w:bookmarkEnd w:id="14"/>
      <w:r>
        <w:rPr>
          <w:sz w:val="24"/>
          <w:szCs w:val="24"/>
        </w:rPr>
        <w:tab/>
      </w:r>
      <w:r w:rsidR="00DE0257" w:rsidRPr="00DE0257">
        <w:rPr>
          <w:sz w:val="24"/>
          <w:szCs w:val="24"/>
        </w:rPr>
        <w:t>-</w:t>
      </w:r>
      <w:r w:rsidR="00A7406D" w:rsidRPr="00DE0257">
        <w:rPr>
          <w:sz w:val="24"/>
          <w:szCs w:val="24"/>
        </w:rPr>
        <w:t xml:space="preserve"> поступление в </w:t>
      </w:r>
      <w:r w:rsidR="00DE0257" w:rsidRPr="00DE0257">
        <w:rPr>
          <w:sz w:val="24"/>
          <w:szCs w:val="24"/>
        </w:rPr>
        <w:t>Администрацию поселения</w:t>
      </w:r>
      <w:r w:rsidR="00A7406D" w:rsidRPr="00DE0257">
        <w:rPr>
          <w:sz w:val="24"/>
          <w:szCs w:val="24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7406D" w:rsidRPr="00DE0257" w:rsidRDefault="002336C1" w:rsidP="00A94DC9">
      <w:pPr>
        <w:jc w:val="both"/>
        <w:rPr>
          <w:sz w:val="24"/>
          <w:szCs w:val="24"/>
        </w:rPr>
      </w:pPr>
      <w:bookmarkStart w:id="16" w:name="sub_1020"/>
      <w:bookmarkEnd w:id="15"/>
      <w:r>
        <w:rPr>
          <w:sz w:val="24"/>
          <w:szCs w:val="24"/>
        </w:rPr>
        <w:tab/>
      </w:r>
      <w:r w:rsidR="00DE0257" w:rsidRPr="00DE0257">
        <w:rPr>
          <w:sz w:val="24"/>
          <w:szCs w:val="24"/>
        </w:rPr>
        <w:t xml:space="preserve">- </w:t>
      </w:r>
      <w:r w:rsidR="00A7406D" w:rsidRPr="00DE0257">
        <w:rPr>
          <w:sz w:val="24"/>
          <w:szCs w:val="24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A7406D" w:rsidRPr="00DE0257" w:rsidRDefault="002336C1" w:rsidP="00A94DC9">
      <w:pPr>
        <w:jc w:val="both"/>
        <w:rPr>
          <w:sz w:val="24"/>
          <w:szCs w:val="24"/>
        </w:rPr>
      </w:pPr>
      <w:bookmarkStart w:id="17" w:name="sub_1021"/>
      <w:bookmarkEnd w:id="16"/>
      <w:r>
        <w:rPr>
          <w:sz w:val="24"/>
          <w:szCs w:val="24"/>
        </w:rPr>
        <w:tab/>
      </w:r>
      <w:r w:rsidR="00DE0257" w:rsidRPr="00DE0257">
        <w:rPr>
          <w:sz w:val="24"/>
          <w:szCs w:val="24"/>
        </w:rPr>
        <w:t>-</w:t>
      </w:r>
      <w:r w:rsidR="00A7406D" w:rsidRPr="00DE0257">
        <w:rPr>
          <w:sz w:val="24"/>
          <w:szCs w:val="24"/>
        </w:rPr>
        <w:t xml:space="preserve">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A7406D" w:rsidRDefault="002336C1" w:rsidP="00A94DC9">
      <w:pPr>
        <w:jc w:val="both"/>
      </w:pPr>
      <w:bookmarkStart w:id="18" w:name="sub_1022"/>
      <w:bookmarkEnd w:id="17"/>
      <w:r>
        <w:rPr>
          <w:sz w:val="24"/>
          <w:szCs w:val="24"/>
        </w:rPr>
        <w:tab/>
      </w:r>
      <w:r w:rsidR="00DE0257" w:rsidRPr="00DE0257">
        <w:rPr>
          <w:sz w:val="24"/>
          <w:szCs w:val="24"/>
        </w:rPr>
        <w:t xml:space="preserve">- </w:t>
      </w:r>
      <w:r w:rsidR="00401E38" w:rsidRPr="00401E38">
        <w:rPr>
          <w:sz w:val="24"/>
          <w:szCs w:val="24"/>
        </w:rPr>
        <w:t>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</w:t>
      </w:r>
      <w:r w:rsidR="00401E38">
        <w:rPr>
          <w:sz w:val="24"/>
          <w:szCs w:val="24"/>
        </w:rPr>
        <w:t xml:space="preserve"> и </w:t>
      </w:r>
      <w:r w:rsidR="00A7406D" w:rsidRPr="00DE0257">
        <w:rPr>
          <w:sz w:val="24"/>
          <w:szCs w:val="24"/>
        </w:rPr>
        <w:t>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r>
        <w:rPr>
          <w:sz w:val="24"/>
          <w:szCs w:val="24"/>
        </w:rPr>
        <w:t>.</w:t>
      </w:r>
      <w:r w:rsidR="008F33CB">
        <w:t>»</w:t>
      </w:r>
    </w:p>
    <w:p w:rsidR="00DE0257" w:rsidRDefault="00DE0257" w:rsidP="00A94DC9">
      <w:pPr>
        <w:jc w:val="both"/>
        <w:rPr>
          <w:sz w:val="24"/>
          <w:szCs w:val="24"/>
        </w:rPr>
      </w:pPr>
      <w:r>
        <w:tab/>
      </w:r>
      <w:r w:rsidR="00164870">
        <w:rPr>
          <w:b/>
          <w:sz w:val="24"/>
          <w:szCs w:val="24"/>
        </w:rPr>
        <w:t>10</w:t>
      </w:r>
      <w:r w:rsidR="0085216B" w:rsidRPr="0085216B">
        <w:rPr>
          <w:b/>
          <w:sz w:val="24"/>
          <w:szCs w:val="24"/>
        </w:rPr>
        <w:t>)</w:t>
      </w:r>
      <w:r w:rsidR="002336C1">
        <w:rPr>
          <w:b/>
          <w:sz w:val="24"/>
          <w:szCs w:val="24"/>
        </w:rPr>
        <w:t xml:space="preserve"> </w:t>
      </w:r>
      <w:r w:rsidR="002336C1">
        <w:rPr>
          <w:sz w:val="24"/>
          <w:szCs w:val="24"/>
        </w:rPr>
        <w:t>пункт 34.</w:t>
      </w:r>
      <w:r w:rsidR="00401E38">
        <w:rPr>
          <w:sz w:val="24"/>
          <w:szCs w:val="24"/>
        </w:rPr>
        <w:t>5 исключить.</w:t>
      </w:r>
    </w:p>
    <w:p w:rsidR="001F5A3F" w:rsidRPr="001F5A3F" w:rsidRDefault="001F5A3F" w:rsidP="001F5A3F">
      <w:pPr>
        <w:spacing w:line="276" w:lineRule="auto"/>
        <w:jc w:val="both"/>
        <w:rPr>
          <w:sz w:val="24"/>
          <w:szCs w:val="24"/>
        </w:rPr>
      </w:pPr>
      <w:r w:rsidRPr="001F5A3F">
        <w:rPr>
          <w:sz w:val="24"/>
          <w:szCs w:val="24"/>
        </w:rPr>
        <w:tab/>
      </w:r>
    </w:p>
    <w:p w:rsidR="001F5A3F" w:rsidRPr="00DE0257" w:rsidRDefault="001F5A3F" w:rsidP="00A94DC9">
      <w:pPr>
        <w:jc w:val="both"/>
        <w:rPr>
          <w:sz w:val="24"/>
          <w:szCs w:val="24"/>
        </w:rPr>
      </w:pPr>
    </w:p>
    <w:bookmarkEnd w:id="18"/>
    <w:p w:rsidR="00E04BEA" w:rsidRDefault="00401E38" w:rsidP="00A94D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0"/>
    </w:p>
    <w:sectPr w:rsidR="00E04BEA" w:rsidSect="00E04BEA">
      <w:footerReference w:type="default" r:id="rId15"/>
      <w:pgSz w:w="11906" w:h="16838"/>
      <w:pgMar w:top="567" w:right="851" w:bottom="426" w:left="158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CE7" w:rsidRDefault="00412CE7" w:rsidP="002336C1">
      <w:r>
        <w:separator/>
      </w:r>
    </w:p>
  </w:endnote>
  <w:endnote w:type="continuationSeparator" w:id="1">
    <w:p w:rsidR="00412CE7" w:rsidRDefault="00412CE7" w:rsidP="00233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1479"/>
      <w:docPartObj>
        <w:docPartGallery w:val="Page Numbers (Bottom of Page)"/>
        <w:docPartUnique/>
      </w:docPartObj>
    </w:sdtPr>
    <w:sdtContent>
      <w:p w:rsidR="002336C1" w:rsidRDefault="002336C1">
        <w:pPr>
          <w:pStyle w:val="ab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336C1" w:rsidRDefault="002336C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CE7" w:rsidRDefault="00412CE7" w:rsidP="002336C1">
      <w:r>
        <w:separator/>
      </w:r>
    </w:p>
  </w:footnote>
  <w:footnote w:type="continuationSeparator" w:id="1">
    <w:p w:rsidR="00412CE7" w:rsidRDefault="00412CE7" w:rsidP="00233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3F7C"/>
    <w:multiLevelType w:val="hybridMultilevel"/>
    <w:tmpl w:val="6672C42A"/>
    <w:lvl w:ilvl="0" w:tplc="F4C6ED3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13D7440"/>
    <w:multiLevelType w:val="hybridMultilevel"/>
    <w:tmpl w:val="2E169128"/>
    <w:lvl w:ilvl="0" w:tplc="5CDE0F6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A8F0131"/>
    <w:multiLevelType w:val="hybridMultilevel"/>
    <w:tmpl w:val="75F24638"/>
    <w:lvl w:ilvl="0" w:tplc="59EE6D18">
      <w:start w:val="2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DA5"/>
    <w:rsid w:val="000140A2"/>
    <w:rsid w:val="00126D56"/>
    <w:rsid w:val="00164870"/>
    <w:rsid w:val="00177E76"/>
    <w:rsid w:val="001F5A3F"/>
    <w:rsid w:val="002336C1"/>
    <w:rsid w:val="00233F7A"/>
    <w:rsid w:val="00280BE4"/>
    <w:rsid w:val="002869F8"/>
    <w:rsid w:val="003134F4"/>
    <w:rsid w:val="00353DDF"/>
    <w:rsid w:val="00391D18"/>
    <w:rsid w:val="00401E38"/>
    <w:rsid w:val="00410A7F"/>
    <w:rsid w:val="00412CE7"/>
    <w:rsid w:val="004327C1"/>
    <w:rsid w:val="0043744A"/>
    <w:rsid w:val="00582B27"/>
    <w:rsid w:val="005E60CE"/>
    <w:rsid w:val="00630A5C"/>
    <w:rsid w:val="00652DC5"/>
    <w:rsid w:val="00672DA5"/>
    <w:rsid w:val="006E53C8"/>
    <w:rsid w:val="00783D4D"/>
    <w:rsid w:val="007B6E52"/>
    <w:rsid w:val="007E4F57"/>
    <w:rsid w:val="00804671"/>
    <w:rsid w:val="00847886"/>
    <w:rsid w:val="0085216B"/>
    <w:rsid w:val="0086299B"/>
    <w:rsid w:val="0089089F"/>
    <w:rsid w:val="008F33CB"/>
    <w:rsid w:val="0095317D"/>
    <w:rsid w:val="009B07E4"/>
    <w:rsid w:val="009D3E34"/>
    <w:rsid w:val="009D4416"/>
    <w:rsid w:val="00A7406D"/>
    <w:rsid w:val="00A86FB4"/>
    <w:rsid w:val="00A94DC9"/>
    <w:rsid w:val="00B74897"/>
    <w:rsid w:val="00C17A65"/>
    <w:rsid w:val="00DA42A5"/>
    <w:rsid w:val="00DE0257"/>
    <w:rsid w:val="00E04BEA"/>
    <w:rsid w:val="00E90517"/>
    <w:rsid w:val="00F61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60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E60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0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60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5E60CE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5E60CE"/>
    <w:pPr>
      <w:spacing w:after="60" w:line="232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5">
    <w:name w:val="Подзаголовок Знак"/>
    <w:basedOn w:val="a0"/>
    <w:link w:val="a4"/>
    <w:rsid w:val="005E60CE"/>
    <w:rPr>
      <w:rFonts w:ascii="Cambria" w:eastAsia="Times New Roman" w:hAnsi="Cambria" w:cs="Times New Roman"/>
      <w:sz w:val="24"/>
      <w:szCs w:val="24"/>
    </w:rPr>
  </w:style>
  <w:style w:type="paragraph" w:customStyle="1" w:styleId="ConsPlusNonformat">
    <w:name w:val="ConsPlusNonformat"/>
    <w:rsid w:val="005E6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5E60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">
    <w:name w:val="Абзац списка1"/>
    <w:basedOn w:val="a"/>
    <w:rsid w:val="005E60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QuoteChar">
    <w:name w:val="Quote Char"/>
    <w:link w:val="21"/>
    <w:locked/>
    <w:rsid w:val="005E60CE"/>
    <w:rPr>
      <w:rFonts w:ascii="Arial" w:hAnsi="Arial" w:cs="Arial"/>
      <w:i/>
      <w:iCs/>
      <w:color w:val="000000"/>
      <w:sz w:val="24"/>
      <w:szCs w:val="24"/>
    </w:rPr>
  </w:style>
  <w:style w:type="paragraph" w:customStyle="1" w:styleId="21">
    <w:name w:val="Цитата 21"/>
    <w:basedOn w:val="a"/>
    <w:next w:val="a"/>
    <w:link w:val="QuoteChar"/>
    <w:rsid w:val="005E60C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i/>
      <w:iCs/>
      <w:color w:val="000000"/>
      <w:sz w:val="24"/>
      <w:szCs w:val="24"/>
      <w:lang w:eastAsia="en-US"/>
    </w:rPr>
  </w:style>
  <w:style w:type="character" w:customStyle="1" w:styleId="SubtitleChar">
    <w:name w:val="Subtitle Char"/>
    <w:locked/>
    <w:rsid w:val="005E60CE"/>
    <w:rPr>
      <w:rFonts w:ascii="Cambria" w:hAnsi="Cambria" w:hint="default"/>
      <w:sz w:val="24"/>
      <w:szCs w:val="24"/>
      <w:lang w:val="ru-RU" w:eastAsia="ru-RU" w:bidi="ar-SA"/>
    </w:rPr>
  </w:style>
  <w:style w:type="character" w:customStyle="1" w:styleId="13">
    <w:name w:val="Сильное выделение1"/>
    <w:rsid w:val="005E60CE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a6">
    <w:name w:val="Strong"/>
    <w:basedOn w:val="a0"/>
    <w:qFormat/>
    <w:rsid w:val="005E60CE"/>
    <w:rPr>
      <w:b/>
      <w:bCs/>
    </w:rPr>
  </w:style>
  <w:style w:type="paragraph" w:styleId="a7">
    <w:name w:val="List Paragraph"/>
    <w:basedOn w:val="a"/>
    <w:uiPriority w:val="34"/>
    <w:qFormat/>
    <w:rsid w:val="00783D4D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804671"/>
    <w:rPr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2336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336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36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663142.1141" TargetMode="External"/><Relationship Id="rId13" Type="http://schemas.openxmlformats.org/officeDocument/2006/relationships/hyperlink" Target="garantF1://7663142.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onik.tom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6954073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7663142.18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663142.2142" TargetMode="External"/><Relationship Id="rId14" Type="http://schemas.openxmlformats.org/officeDocument/2006/relationships/hyperlink" Target="garantF1://7663142.1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CB31-AE46-47EA-A061-82B6080C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Валентина Ивановна</cp:lastModifiedBy>
  <cp:revision>15</cp:revision>
  <dcterms:created xsi:type="dcterms:W3CDTF">2016-10-12T08:03:00Z</dcterms:created>
  <dcterms:modified xsi:type="dcterms:W3CDTF">2016-11-24T08:52:00Z</dcterms:modified>
</cp:coreProperties>
</file>