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96" w:rsidRPr="00087AC0" w:rsidRDefault="004A0C5C" w:rsidP="0058430A">
      <w:pPr>
        <w:jc w:val="center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СОВЕТ   НОВОНИКОЛЬСКОГО  </w:t>
      </w:r>
      <w:r w:rsidR="001F2D96" w:rsidRPr="00087AC0">
        <w:rPr>
          <w:rFonts w:ascii="Arial" w:hAnsi="Arial" w:cs="Arial"/>
          <w:sz w:val="24"/>
          <w:szCs w:val="24"/>
        </w:rPr>
        <w:t xml:space="preserve"> СЕЛЬСКОГО </w:t>
      </w:r>
      <w:r w:rsidRPr="00087AC0">
        <w:rPr>
          <w:rFonts w:ascii="Arial" w:hAnsi="Arial" w:cs="Arial"/>
          <w:sz w:val="24"/>
          <w:szCs w:val="24"/>
        </w:rPr>
        <w:t xml:space="preserve"> </w:t>
      </w:r>
      <w:r w:rsidR="001F2D96" w:rsidRPr="00087AC0">
        <w:rPr>
          <w:rFonts w:ascii="Arial" w:hAnsi="Arial" w:cs="Arial"/>
          <w:sz w:val="24"/>
          <w:szCs w:val="24"/>
        </w:rPr>
        <w:t>ПОСЕЛЕНИЯ</w:t>
      </w:r>
    </w:p>
    <w:p w:rsidR="001F2D96" w:rsidRPr="00087AC0" w:rsidRDefault="001F2D96" w:rsidP="0058430A">
      <w:pPr>
        <w:jc w:val="center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АЛЕКСАНДРОВСКОГО 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Pr="00087AC0">
        <w:rPr>
          <w:rFonts w:ascii="Arial" w:hAnsi="Arial" w:cs="Arial"/>
          <w:sz w:val="24"/>
          <w:szCs w:val="24"/>
        </w:rPr>
        <w:t>РАЙОНА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Pr="00087AC0">
        <w:rPr>
          <w:rFonts w:ascii="Arial" w:hAnsi="Arial" w:cs="Arial"/>
          <w:sz w:val="24"/>
          <w:szCs w:val="24"/>
        </w:rPr>
        <w:t xml:space="preserve"> ТОМСКОЙ 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Pr="00087AC0">
        <w:rPr>
          <w:rFonts w:ascii="Arial" w:hAnsi="Arial" w:cs="Arial"/>
          <w:sz w:val="24"/>
          <w:szCs w:val="24"/>
        </w:rPr>
        <w:t>ОБЛАСТИ</w:t>
      </w: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3"/>
        <w:rPr>
          <w:rFonts w:ascii="Arial" w:hAnsi="Arial" w:cs="Arial"/>
        </w:rPr>
      </w:pPr>
      <w:r w:rsidRPr="00087AC0">
        <w:rPr>
          <w:rFonts w:ascii="Arial" w:hAnsi="Arial" w:cs="Arial"/>
        </w:rPr>
        <w:t>РЕШЕНИЕ</w:t>
      </w:r>
    </w:p>
    <w:p w:rsidR="001F2D96" w:rsidRPr="00087AC0" w:rsidRDefault="001F2D96" w:rsidP="0058430A">
      <w:pPr>
        <w:pStyle w:val="a3"/>
        <w:jc w:val="left"/>
        <w:rPr>
          <w:rFonts w:ascii="Arial" w:hAnsi="Arial" w:cs="Arial"/>
        </w:rPr>
      </w:pPr>
    </w:p>
    <w:p w:rsidR="001F2D96" w:rsidRPr="00087AC0" w:rsidRDefault="004A0C5C" w:rsidP="0058430A">
      <w:pPr>
        <w:pStyle w:val="a3"/>
        <w:jc w:val="left"/>
        <w:rPr>
          <w:rFonts w:ascii="Arial" w:hAnsi="Arial" w:cs="Arial"/>
          <w:b w:val="0"/>
          <w:bCs w:val="0"/>
        </w:rPr>
      </w:pPr>
      <w:r w:rsidRPr="00087AC0">
        <w:rPr>
          <w:rFonts w:ascii="Arial" w:hAnsi="Arial" w:cs="Arial"/>
          <w:b w:val="0"/>
          <w:bCs w:val="0"/>
        </w:rPr>
        <w:t>03.11</w:t>
      </w:r>
      <w:r w:rsidR="001F2D96" w:rsidRPr="00087AC0">
        <w:rPr>
          <w:rFonts w:ascii="Arial" w:hAnsi="Arial" w:cs="Arial"/>
          <w:b w:val="0"/>
          <w:bCs w:val="0"/>
        </w:rPr>
        <w:t>.2016</w:t>
      </w:r>
      <w:r w:rsidR="001F2D96" w:rsidRPr="00087AC0">
        <w:rPr>
          <w:rFonts w:ascii="Arial" w:hAnsi="Arial" w:cs="Arial"/>
          <w:b w:val="0"/>
          <w:bCs w:val="0"/>
        </w:rPr>
        <w:tab/>
      </w:r>
      <w:r w:rsidR="001F2D96" w:rsidRPr="00087AC0">
        <w:rPr>
          <w:rFonts w:ascii="Arial" w:hAnsi="Arial" w:cs="Arial"/>
          <w:b w:val="0"/>
          <w:bCs w:val="0"/>
        </w:rPr>
        <w:tab/>
      </w:r>
      <w:r w:rsidR="001F2D96" w:rsidRPr="00087AC0">
        <w:rPr>
          <w:rFonts w:ascii="Arial" w:hAnsi="Arial" w:cs="Arial"/>
          <w:b w:val="0"/>
          <w:bCs w:val="0"/>
        </w:rPr>
        <w:tab/>
      </w:r>
      <w:r w:rsidR="001F2D96" w:rsidRPr="00087AC0">
        <w:rPr>
          <w:rFonts w:ascii="Arial" w:hAnsi="Arial" w:cs="Arial"/>
          <w:b w:val="0"/>
          <w:bCs w:val="0"/>
        </w:rPr>
        <w:tab/>
      </w:r>
      <w:r w:rsidR="001F2D96" w:rsidRPr="00087AC0">
        <w:rPr>
          <w:rFonts w:ascii="Arial" w:hAnsi="Arial" w:cs="Arial"/>
          <w:b w:val="0"/>
          <w:bCs w:val="0"/>
        </w:rPr>
        <w:tab/>
      </w:r>
      <w:r w:rsidR="001F2D96" w:rsidRPr="00087AC0">
        <w:rPr>
          <w:rFonts w:ascii="Arial" w:hAnsi="Arial" w:cs="Arial"/>
          <w:b w:val="0"/>
          <w:bCs w:val="0"/>
        </w:rPr>
        <w:tab/>
      </w:r>
      <w:r w:rsidR="001F2D96" w:rsidRPr="00087AC0">
        <w:rPr>
          <w:rFonts w:ascii="Arial" w:hAnsi="Arial" w:cs="Arial"/>
          <w:b w:val="0"/>
          <w:bCs w:val="0"/>
        </w:rPr>
        <w:tab/>
        <w:t xml:space="preserve">                        </w:t>
      </w:r>
      <w:r w:rsidR="001F2D96" w:rsidRPr="00087AC0">
        <w:rPr>
          <w:rFonts w:ascii="Arial" w:hAnsi="Arial" w:cs="Arial"/>
          <w:b w:val="0"/>
          <w:bCs w:val="0"/>
        </w:rPr>
        <w:tab/>
        <w:t xml:space="preserve">№ </w:t>
      </w:r>
      <w:r w:rsidRPr="00087AC0">
        <w:rPr>
          <w:rFonts w:ascii="Arial" w:hAnsi="Arial" w:cs="Arial"/>
          <w:b w:val="0"/>
          <w:bCs w:val="0"/>
        </w:rPr>
        <w:t>141</w:t>
      </w:r>
    </w:p>
    <w:p w:rsidR="001F2D96" w:rsidRPr="00087AC0" w:rsidRDefault="001F2D96" w:rsidP="0058430A">
      <w:pPr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Об</w:t>
      </w:r>
      <w:r w:rsidR="005A5B9E" w:rsidRPr="00087AC0">
        <w:rPr>
          <w:rFonts w:ascii="Arial" w:hAnsi="Arial" w:cs="Arial"/>
          <w:sz w:val="24"/>
          <w:szCs w:val="24"/>
        </w:rPr>
        <w:t xml:space="preserve"> </w:t>
      </w:r>
      <w:r w:rsidRPr="00087AC0">
        <w:rPr>
          <w:rFonts w:ascii="Arial" w:hAnsi="Arial" w:cs="Arial"/>
          <w:sz w:val="24"/>
          <w:szCs w:val="24"/>
        </w:rPr>
        <w:t xml:space="preserve"> утверждении</w:t>
      </w:r>
      <w:r w:rsidR="005A5B9E" w:rsidRPr="00087AC0">
        <w:rPr>
          <w:rFonts w:ascii="Arial" w:hAnsi="Arial" w:cs="Arial"/>
          <w:sz w:val="24"/>
          <w:szCs w:val="24"/>
        </w:rPr>
        <w:t xml:space="preserve"> </w:t>
      </w:r>
      <w:r w:rsidRPr="00087AC0">
        <w:rPr>
          <w:rFonts w:ascii="Arial" w:hAnsi="Arial" w:cs="Arial"/>
          <w:sz w:val="24"/>
          <w:szCs w:val="24"/>
        </w:rPr>
        <w:t xml:space="preserve"> муниципальной </w:t>
      </w:r>
      <w:r w:rsidR="005A5B9E" w:rsidRPr="00087AC0">
        <w:rPr>
          <w:rFonts w:ascii="Arial" w:hAnsi="Arial" w:cs="Arial"/>
          <w:sz w:val="24"/>
          <w:szCs w:val="24"/>
        </w:rPr>
        <w:t xml:space="preserve"> </w:t>
      </w:r>
      <w:r w:rsidRPr="00087AC0">
        <w:rPr>
          <w:rFonts w:ascii="Arial" w:hAnsi="Arial" w:cs="Arial"/>
          <w:sz w:val="24"/>
          <w:szCs w:val="24"/>
        </w:rPr>
        <w:t xml:space="preserve">программы </w:t>
      </w:r>
    </w:p>
    <w:p w:rsidR="004A0C5C" w:rsidRPr="00087AC0" w:rsidRDefault="005A5B9E" w:rsidP="0058430A">
      <w:pPr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«Комплексное</w:t>
      </w:r>
      <w:r w:rsidR="004A0C5C" w:rsidRPr="00087AC0">
        <w:rPr>
          <w:rFonts w:ascii="Arial" w:hAnsi="Arial" w:cs="Arial"/>
          <w:b/>
          <w:sz w:val="24"/>
          <w:szCs w:val="24"/>
        </w:rPr>
        <w:t xml:space="preserve">    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Pr="00087AC0">
        <w:rPr>
          <w:rFonts w:ascii="Arial" w:hAnsi="Arial" w:cs="Arial"/>
          <w:sz w:val="24"/>
          <w:szCs w:val="24"/>
        </w:rPr>
        <w:t xml:space="preserve"> развитие</w:t>
      </w:r>
      <w:r w:rsidR="004A0C5C" w:rsidRPr="00087AC0">
        <w:rPr>
          <w:rFonts w:ascii="Arial" w:hAnsi="Arial" w:cs="Arial"/>
          <w:sz w:val="24"/>
          <w:szCs w:val="24"/>
        </w:rPr>
        <w:t xml:space="preserve">      </w:t>
      </w:r>
      <w:r w:rsidR="001F2D96" w:rsidRPr="00087AC0">
        <w:rPr>
          <w:rFonts w:ascii="Arial" w:hAnsi="Arial" w:cs="Arial"/>
          <w:sz w:val="24"/>
          <w:szCs w:val="24"/>
        </w:rPr>
        <w:t xml:space="preserve"> 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F2D96" w:rsidRPr="00087AC0">
        <w:rPr>
          <w:rFonts w:ascii="Arial" w:hAnsi="Arial" w:cs="Arial"/>
          <w:sz w:val="24"/>
          <w:szCs w:val="24"/>
        </w:rPr>
        <w:t>транспортной</w:t>
      </w:r>
      <w:proofErr w:type="gramEnd"/>
      <w:r w:rsidR="001F2D96" w:rsidRPr="00087AC0">
        <w:rPr>
          <w:rFonts w:ascii="Arial" w:hAnsi="Arial" w:cs="Arial"/>
          <w:sz w:val="24"/>
          <w:szCs w:val="24"/>
        </w:rPr>
        <w:t xml:space="preserve">  </w:t>
      </w:r>
    </w:p>
    <w:p w:rsidR="004A0C5C" w:rsidRPr="00087AC0" w:rsidRDefault="001F2D96" w:rsidP="0058430A">
      <w:pPr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инфраструктуры</w:t>
      </w:r>
      <w:r w:rsidR="004A0C5C" w:rsidRPr="00087AC0">
        <w:rPr>
          <w:rFonts w:ascii="Arial" w:hAnsi="Arial" w:cs="Arial"/>
          <w:sz w:val="24"/>
          <w:szCs w:val="24"/>
        </w:rPr>
        <w:t xml:space="preserve">  Новоникольского </w:t>
      </w:r>
      <w:r w:rsidRPr="00087AC0">
        <w:rPr>
          <w:rFonts w:ascii="Arial" w:hAnsi="Arial" w:cs="Arial"/>
          <w:sz w:val="24"/>
          <w:szCs w:val="24"/>
        </w:rPr>
        <w:t xml:space="preserve"> сельского </w:t>
      </w:r>
    </w:p>
    <w:p w:rsidR="00863169" w:rsidRDefault="001F2D96" w:rsidP="0058430A">
      <w:pPr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поселения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Pr="00087AC0">
        <w:rPr>
          <w:rFonts w:ascii="Arial" w:hAnsi="Arial" w:cs="Arial"/>
          <w:sz w:val="24"/>
          <w:szCs w:val="24"/>
        </w:rPr>
        <w:t xml:space="preserve">на </w:t>
      </w:r>
      <w:r w:rsidR="004A0C5C" w:rsidRPr="00087AC0">
        <w:rPr>
          <w:rFonts w:ascii="Arial" w:hAnsi="Arial" w:cs="Arial"/>
          <w:sz w:val="24"/>
          <w:szCs w:val="24"/>
        </w:rPr>
        <w:t xml:space="preserve"> </w:t>
      </w:r>
      <w:r w:rsidRPr="00087AC0">
        <w:rPr>
          <w:rFonts w:ascii="Arial" w:hAnsi="Arial" w:cs="Arial"/>
          <w:sz w:val="24"/>
          <w:szCs w:val="24"/>
        </w:rPr>
        <w:t xml:space="preserve">2017 </w:t>
      </w:r>
      <w:r w:rsidR="004A0C5C" w:rsidRPr="00087AC0">
        <w:rPr>
          <w:rFonts w:ascii="Arial" w:hAnsi="Arial" w:cs="Arial"/>
          <w:sz w:val="24"/>
          <w:szCs w:val="24"/>
        </w:rPr>
        <w:t>–2033 годы</w:t>
      </w:r>
      <w:r w:rsidRPr="00087AC0">
        <w:rPr>
          <w:rFonts w:ascii="Arial" w:hAnsi="Arial" w:cs="Arial"/>
          <w:sz w:val="24"/>
          <w:szCs w:val="24"/>
        </w:rPr>
        <w:t>»</w:t>
      </w:r>
    </w:p>
    <w:p w:rsidR="00863169" w:rsidRDefault="00863169" w:rsidP="00584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2740E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 </w:t>
      </w:r>
      <w:r w:rsidR="002740EB">
        <w:rPr>
          <w:rFonts w:ascii="Arial" w:hAnsi="Arial" w:cs="Arial"/>
          <w:sz w:val="24"/>
          <w:szCs w:val="24"/>
        </w:rPr>
        <w:t xml:space="preserve">редакции </w:t>
      </w:r>
      <w:r>
        <w:rPr>
          <w:rFonts w:ascii="Arial" w:hAnsi="Arial" w:cs="Arial"/>
          <w:sz w:val="24"/>
          <w:szCs w:val="24"/>
        </w:rPr>
        <w:t xml:space="preserve">  </w:t>
      </w:r>
      <w:r w:rsidR="00274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решений</w:t>
      </w:r>
      <w:r w:rsidR="002740EB">
        <w:rPr>
          <w:rFonts w:ascii="Arial" w:hAnsi="Arial" w:cs="Arial"/>
          <w:sz w:val="24"/>
          <w:szCs w:val="24"/>
        </w:rPr>
        <w:t xml:space="preserve">  от</w:t>
      </w:r>
      <w:r>
        <w:rPr>
          <w:rFonts w:ascii="Arial" w:hAnsi="Arial" w:cs="Arial"/>
          <w:sz w:val="24"/>
          <w:szCs w:val="24"/>
        </w:rPr>
        <w:t xml:space="preserve">  </w:t>
      </w:r>
      <w:r w:rsidR="002740EB">
        <w:rPr>
          <w:rFonts w:ascii="Arial" w:hAnsi="Arial" w:cs="Arial"/>
          <w:sz w:val="24"/>
          <w:szCs w:val="24"/>
        </w:rPr>
        <w:t>27.04.2018 № 32</w:t>
      </w:r>
      <w:r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1F2D96" w:rsidRPr="00087AC0" w:rsidRDefault="007B4E67" w:rsidP="00584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27.12.2028 № 50, </w:t>
      </w:r>
      <w:r w:rsidR="00863169">
        <w:rPr>
          <w:rFonts w:ascii="Arial" w:hAnsi="Arial" w:cs="Arial"/>
          <w:sz w:val="24"/>
          <w:szCs w:val="24"/>
        </w:rPr>
        <w:t>от 21.02.2020 № 77</w:t>
      </w:r>
      <w:r w:rsidR="002740EB">
        <w:rPr>
          <w:rFonts w:ascii="Arial" w:hAnsi="Arial" w:cs="Arial"/>
          <w:sz w:val="24"/>
          <w:szCs w:val="24"/>
        </w:rPr>
        <w:t>)</w:t>
      </w: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87AC0">
        <w:rPr>
          <w:rFonts w:ascii="Arial" w:hAnsi="Arial" w:cs="Arial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</w:t>
      </w:r>
      <w:r w:rsidR="004A0C5C" w:rsidRPr="00087AC0">
        <w:rPr>
          <w:rFonts w:ascii="Arial" w:hAnsi="Arial" w:cs="Arial"/>
          <w:sz w:val="24"/>
          <w:szCs w:val="24"/>
        </w:rPr>
        <w:t>ления в Российской Федерации», П</w:t>
      </w:r>
      <w:r w:rsidRPr="00087AC0">
        <w:rPr>
          <w:rFonts w:ascii="Arial" w:hAnsi="Arial" w:cs="Arial"/>
          <w:sz w:val="24"/>
          <w:szCs w:val="24"/>
        </w:rPr>
        <w:t>остановлением Правительства Российской Федерации от 25 декабря 2015 года № 1440 «Об утверждении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требований к программам комплексного развития транспортной инфраструктуры поселений, городских округов»,  на основании Устава </w:t>
      </w:r>
      <w:r w:rsidR="004A0C5C" w:rsidRPr="00087AC0">
        <w:rPr>
          <w:rFonts w:ascii="Arial" w:hAnsi="Arial" w:cs="Arial"/>
          <w:sz w:val="24"/>
          <w:szCs w:val="24"/>
        </w:rPr>
        <w:t>Новоникольского сельского поселения</w:t>
      </w:r>
      <w:r w:rsidRPr="00087AC0">
        <w:rPr>
          <w:rFonts w:ascii="Arial" w:hAnsi="Arial" w:cs="Arial"/>
          <w:sz w:val="24"/>
          <w:szCs w:val="24"/>
        </w:rPr>
        <w:t xml:space="preserve">,  </w:t>
      </w:r>
    </w:p>
    <w:p w:rsidR="001F2D96" w:rsidRPr="00087AC0" w:rsidRDefault="001F2D96" w:rsidP="0058430A">
      <w:pPr>
        <w:pStyle w:val="ConsPlusNormal"/>
        <w:ind w:firstLine="540"/>
        <w:jc w:val="both"/>
        <w:rPr>
          <w:rFonts w:ascii="Arial" w:hAnsi="Arial" w:cs="Arial"/>
        </w:rPr>
      </w:pPr>
    </w:p>
    <w:p w:rsidR="001F2D96" w:rsidRPr="00087AC0" w:rsidRDefault="001F2D96" w:rsidP="0058430A">
      <w:pPr>
        <w:pStyle w:val="ConsPlusNormal"/>
        <w:ind w:firstLine="540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Совет </w:t>
      </w:r>
      <w:r w:rsidR="004A0C5C" w:rsidRPr="00087AC0">
        <w:rPr>
          <w:rFonts w:ascii="Arial" w:hAnsi="Arial" w:cs="Arial"/>
        </w:rPr>
        <w:t xml:space="preserve">Новоникольского </w:t>
      </w:r>
      <w:r w:rsidRPr="00087AC0">
        <w:rPr>
          <w:rFonts w:ascii="Arial" w:hAnsi="Arial" w:cs="Arial"/>
        </w:rPr>
        <w:t>сельского поселения решил:</w:t>
      </w: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5825A4" w:rsidP="005825A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1. Утвердить  муниципальную программу «Комплексное развитие</w:t>
      </w:r>
      <w:r w:rsidR="001F2D96" w:rsidRPr="00087AC0">
        <w:rPr>
          <w:rFonts w:ascii="Arial" w:hAnsi="Arial" w:cs="Arial"/>
          <w:sz w:val="24"/>
          <w:szCs w:val="24"/>
        </w:rPr>
        <w:t xml:space="preserve"> транспортной инфраструктуры </w:t>
      </w:r>
      <w:r w:rsidR="004A0C5C" w:rsidRPr="00087AC0">
        <w:rPr>
          <w:rFonts w:ascii="Arial" w:hAnsi="Arial" w:cs="Arial"/>
          <w:sz w:val="24"/>
          <w:szCs w:val="24"/>
        </w:rPr>
        <w:t xml:space="preserve">Новоникольского   </w:t>
      </w:r>
      <w:r w:rsidR="001F2D96" w:rsidRPr="00087AC0">
        <w:rPr>
          <w:rFonts w:ascii="Arial" w:hAnsi="Arial" w:cs="Arial"/>
          <w:sz w:val="24"/>
          <w:szCs w:val="24"/>
        </w:rPr>
        <w:t>сельского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="001F2D96" w:rsidRPr="00087AC0">
        <w:rPr>
          <w:rFonts w:ascii="Arial" w:hAnsi="Arial" w:cs="Arial"/>
          <w:sz w:val="24"/>
          <w:szCs w:val="24"/>
        </w:rPr>
        <w:t xml:space="preserve"> поселения  </w:t>
      </w:r>
      <w:r w:rsidR="004A0C5C" w:rsidRPr="00087AC0">
        <w:rPr>
          <w:rFonts w:ascii="Arial" w:hAnsi="Arial" w:cs="Arial"/>
          <w:sz w:val="24"/>
          <w:szCs w:val="24"/>
        </w:rPr>
        <w:t xml:space="preserve"> </w:t>
      </w:r>
      <w:r w:rsidR="001F2D96" w:rsidRPr="00087AC0">
        <w:rPr>
          <w:rFonts w:ascii="Arial" w:hAnsi="Arial" w:cs="Arial"/>
          <w:sz w:val="24"/>
          <w:szCs w:val="24"/>
        </w:rPr>
        <w:t xml:space="preserve">на 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="001F2D96" w:rsidRPr="00087AC0">
        <w:rPr>
          <w:rFonts w:ascii="Arial" w:hAnsi="Arial" w:cs="Arial"/>
          <w:sz w:val="24"/>
          <w:szCs w:val="24"/>
        </w:rPr>
        <w:t>2017 -  2033</w:t>
      </w:r>
      <w:r w:rsidR="004A0C5C" w:rsidRPr="00087AC0">
        <w:rPr>
          <w:rFonts w:ascii="Arial" w:hAnsi="Arial" w:cs="Arial"/>
          <w:sz w:val="24"/>
          <w:szCs w:val="24"/>
        </w:rPr>
        <w:t xml:space="preserve">  </w:t>
      </w:r>
      <w:r w:rsidR="001F2D96" w:rsidRPr="00087AC0">
        <w:rPr>
          <w:rFonts w:ascii="Arial" w:hAnsi="Arial" w:cs="Arial"/>
          <w:sz w:val="24"/>
          <w:szCs w:val="24"/>
        </w:rPr>
        <w:t xml:space="preserve"> годы</w:t>
      </w:r>
      <w:r w:rsidRPr="00087AC0">
        <w:rPr>
          <w:rFonts w:ascii="Arial" w:hAnsi="Arial" w:cs="Arial"/>
          <w:sz w:val="24"/>
          <w:szCs w:val="24"/>
        </w:rPr>
        <w:t>»</w:t>
      </w:r>
      <w:r w:rsidR="001F2D96" w:rsidRPr="00087AC0">
        <w:rPr>
          <w:rFonts w:ascii="Arial" w:hAnsi="Arial" w:cs="Arial"/>
          <w:sz w:val="24"/>
          <w:szCs w:val="24"/>
        </w:rPr>
        <w:t xml:space="preserve">  согласно    приложению</w:t>
      </w:r>
      <w:r w:rsidRPr="00087AC0">
        <w:rPr>
          <w:rFonts w:ascii="Arial" w:hAnsi="Arial" w:cs="Arial"/>
          <w:sz w:val="24"/>
          <w:szCs w:val="24"/>
        </w:rPr>
        <w:t xml:space="preserve">  </w:t>
      </w:r>
      <w:r w:rsidR="001F2D96" w:rsidRPr="00087AC0">
        <w:rPr>
          <w:rFonts w:ascii="Arial" w:hAnsi="Arial" w:cs="Arial"/>
          <w:sz w:val="24"/>
          <w:szCs w:val="24"/>
        </w:rPr>
        <w:t>к настоящему решению.</w:t>
      </w:r>
    </w:p>
    <w:p w:rsidR="001F2D96" w:rsidRPr="00087AC0" w:rsidRDefault="004A0C5C" w:rsidP="0058430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   </w:t>
      </w:r>
      <w:r w:rsidR="001F2D96" w:rsidRPr="00087AC0">
        <w:rPr>
          <w:rFonts w:ascii="Arial" w:hAnsi="Arial" w:cs="Arial"/>
          <w:sz w:val="24"/>
          <w:szCs w:val="24"/>
        </w:rPr>
        <w:t xml:space="preserve">2. </w:t>
      </w:r>
      <w:r w:rsidRPr="00087AC0">
        <w:rPr>
          <w:rFonts w:ascii="Arial" w:hAnsi="Arial" w:cs="Arial"/>
          <w:sz w:val="24"/>
          <w:szCs w:val="24"/>
        </w:rPr>
        <w:t>Опубликовать (обнародовать)  н</w:t>
      </w:r>
      <w:r w:rsidR="001F2D96" w:rsidRPr="00087AC0">
        <w:rPr>
          <w:rFonts w:ascii="Arial" w:hAnsi="Arial" w:cs="Arial"/>
          <w:sz w:val="24"/>
          <w:szCs w:val="24"/>
        </w:rPr>
        <w:t xml:space="preserve">астоящее решение и разместить на официальном сайте  </w:t>
      </w:r>
      <w:r w:rsidRPr="00087AC0">
        <w:rPr>
          <w:rFonts w:ascii="Arial" w:hAnsi="Arial" w:cs="Arial"/>
          <w:sz w:val="24"/>
          <w:szCs w:val="24"/>
        </w:rPr>
        <w:t xml:space="preserve">Новоникольского </w:t>
      </w:r>
      <w:r w:rsidR="001F2D96" w:rsidRPr="00087AC0">
        <w:rPr>
          <w:rFonts w:ascii="Arial" w:hAnsi="Arial" w:cs="Arial"/>
          <w:sz w:val="24"/>
          <w:szCs w:val="24"/>
        </w:rPr>
        <w:t>сельского поселения.</w:t>
      </w:r>
    </w:p>
    <w:p w:rsidR="001F2D96" w:rsidRPr="00087AC0" w:rsidRDefault="004A0C5C" w:rsidP="0058430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   3. </w:t>
      </w:r>
      <w:r w:rsidR="001F2D96" w:rsidRPr="00087AC0">
        <w:rPr>
          <w:rFonts w:ascii="Arial" w:hAnsi="Arial" w:cs="Arial"/>
          <w:sz w:val="24"/>
          <w:szCs w:val="24"/>
        </w:rPr>
        <w:t>Настоящее решение вступает в силу с</w:t>
      </w:r>
      <w:r w:rsidR="005825A4" w:rsidRPr="00087AC0">
        <w:rPr>
          <w:rFonts w:ascii="Arial" w:hAnsi="Arial" w:cs="Arial"/>
          <w:sz w:val="24"/>
          <w:szCs w:val="24"/>
        </w:rPr>
        <w:t>о  дня</w:t>
      </w:r>
      <w:r w:rsidR="001F2D96" w:rsidRPr="00087AC0">
        <w:rPr>
          <w:rFonts w:ascii="Arial" w:hAnsi="Arial" w:cs="Arial"/>
          <w:sz w:val="24"/>
          <w:szCs w:val="24"/>
        </w:rPr>
        <w:t xml:space="preserve"> </w:t>
      </w:r>
      <w:r w:rsidRPr="00087AC0">
        <w:rPr>
          <w:rFonts w:ascii="Arial" w:hAnsi="Arial" w:cs="Arial"/>
          <w:sz w:val="24"/>
          <w:szCs w:val="24"/>
        </w:rPr>
        <w:t xml:space="preserve">его </w:t>
      </w:r>
      <w:r w:rsidR="001F2D96" w:rsidRPr="00087AC0">
        <w:rPr>
          <w:rFonts w:ascii="Arial" w:hAnsi="Arial" w:cs="Arial"/>
          <w:sz w:val="24"/>
          <w:szCs w:val="24"/>
        </w:rPr>
        <w:t>официального опубликования</w:t>
      </w:r>
      <w:r w:rsidRPr="00087AC0">
        <w:rPr>
          <w:rFonts w:ascii="Arial" w:hAnsi="Arial" w:cs="Arial"/>
          <w:sz w:val="24"/>
          <w:szCs w:val="24"/>
        </w:rPr>
        <w:t xml:space="preserve"> (обнародования)</w:t>
      </w:r>
      <w:r w:rsidR="005825A4" w:rsidRPr="00087AC0">
        <w:rPr>
          <w:rFonts w:ascii="Arial" w:hAnsi="Arial" w:cs="Arial"/>
          <w:sz w:val="24"/>
          <w:szCs w:val="24"/>
        </w:rPr>
        <w:t xml:space="preserve">  в  установленном  порядке.</w:t>
      </w:r>
    </w:p>
    <w:p w:rsidR="004A0C5C" w:rsidRPr="00087AC0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Arial" w:hAnsi="Arial" w:cs="Arial"/>
        </w:rPr>
      </w:pPr>
    </w:p>
    <w:p w:rsidR="004A0C5C" w:rsidRPr="00087AC0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Arial" w:hAnsi="Arial" w:cs="Arial"/>
        </w:rPr>
      </w:pPr>
    </w:p>
    <w:p w:rsidR="001F2D96" w:rsidRPr="00087AC0" w:rsidRDefault="001F2D96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>Председатель Совета</w:t>
      </w:r>
    </w:p>
    <w:p w:rsidR="001F2D96" w:rsidRPr="00087AC0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Новоникольского </w:t>
      </w:r>
      <w:r w:rsidR="001F2D96" w:rsidRPr="00087AC0">
        <w:rPr>
          <w:rFonts w:ascii="Arial" w:hAnsi="Arial" w:cs="Arial"/>
        </w:rPr>
        <w:t xml:space="preserve">сельского поселения                                                     </w:t>
      </w:r>
      <w:r w:rsidRPr="00087AC0">
        <w:rPr>
          <w:rFonts w:ascii="Arial" w:hAnsi="Arial" w:cs="Arial"/>
        </w:rPr>
        <w:t>В.Н.Першин</w:t>
      </w:r>
    </w:p>
    <w:p w:rsidR="001F2D96" w:rsidRPr="00087AC0" w:rsidRDefault="001F2D96" w:rsidP="0058430A">
      <w:pPr>
        <w:shd w:val="clear" w:color="auto" w:fill="FFFFFF"/>
        <w:tabs>
          <w:tab w:val="left" w:pos="540"/>
        </w:tabs>
        <w:ind w:firstLine="360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ConsNormal"/>
        <w:ind w:right="0" w:firstLine="0"/>
        <w:rPr>
          <w:sz w:val="24"/>
          <w:szCs w:val="24"/>
        </w:rPr>
      </w:pPr>
      <w:r w:rsidRPr="00087AC0">
        <w:rPr>
          <w:sz w:val="24"/>
          <w:szCs w:val="24"/>
        </w:rPr>
        <w:t xml:space="preserve">     </w:t>
      </w: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S0"/>
        <w:ind w:left="4956" w:firstLine="708"/>
        <w:jc w:val="right"/>
        <w:rPr>
          <w:rFonts w:ascii="Arial" w:hAnsi="Arial" w:cs="Arial"/>
        </w:rPr>
      </w:pPr>
    </w:p>
    <w:p w:rsidR="004A0C5C" w:rsidRDefault="004A0C5C" w:rsidP="0058430A">
      <w:pPr>
        <w:pStyle w:val="S0"/>
        <w:ind w:left="4956" w:firstLine="708"/>
        <w:jc w:val="right"/>
        <w:rPr>
          <w:rFonts w:ascii="Arial" w:hAnsi="Arial" w:cs="Arial"/>
        </w:rPr>
      </w:pPr>
    </w:p>
    <w:p w:rsidR="007B4E67" w:rsidRDefault="007B4E67" w:rsidP="0058430A">
      <w:pPr>
        <w:pStyle w:val="S0"/>
        <w:ind w:left="4956" w:firstLine="708"/>
        <w:jc w:val="right"/>
        <w:rPr>
          <w:rFonts w:ascii="Arial" w:hAnsi="Arial" w:cs="Arial"/>
        </w:rPr>
      </w:pPr>
    </w:p>
    <w:p w:rsidR="007B4E67" w:rsidRPr="00087AC0" w:rsidRDefault="007B4E67" w:rsidP="0058430A">
      <w:pPr>
        <w:pStyle w:val="S0"/>
        <w:ind w:left="4956" w:firstLine="708"/>
        <w:jc w:val="right"/>
        <w:rPr>
          <w:rFonts w:ascii="Arial" w:hAnsi="Arial" w:cs="Arial"/>
        </w:rPr>
      </w:pPr>
    </w:p>
    <w:p w:rsidR="001F2D96" w:rsidRPr="00087AC0" w:rsidRDefault="001F2D96" w:rsidP="0058430A">
      <w:pPr>
        <w:pStyle w:val="S0"/>
        <w:ind w:left="4956" w:firstLine="708"/>
        <w:jc w:val="right"/>
        <w:rPr>
          <w:rFonts w:ascii="Arial" w:hAnsi="Arial" w:cs="Arial"/>
        </w:rPr>
      </w:pPr>
      <w:r w:rsidRPr="00087AC0">
        <w:rPr>
          <w:rFonts w:ascii="Arial" w:hAnsi="Arial" w:cs="Arial"/>
        </w:rPr>
        <w:lastRenderedPageBreak/>
        <w:t>УТВЕРЖДЕНО</w:t>
      </w:r>
    </w:p>
    <w:p w:rsidR="007B4E67" w:rsidRDefault="001F2D96" w:rsidP="0058430A">
      <w:pPr>
        <w:pStyle w:val="S0"/>
        <w:jc w:val="right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                                                                                    </w:t>
      </w:r>
      <w:r w:rsidR="007B4E67">
        <w:rPr>
          <w:rFonts w:ascii="Arial" w:hAnsi="Arial" w:cs="Arial"/>
        </w:rPr>
        <w:t xml:space="preserve">                              </w:t>
      </w:r>
    </w:p>
    <w:p w:rsidR="001F2D96" w:rsidRPr="00087AC0" w:rsidRDefault="001F2D96" w:rsidP="0058430A">
      <w:pPr>
        <w:pStyle w:val="S0"/>
        <w:jc w:val="right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Решением Совета </w:t>
      </w:r>
    </w:p>
    <w:p w:rsidR="001F2D96" w:rsidRPr="00087AC0" w:rsidRDefault="001F2D96" w:rsidP="0058430A">
      <w:pPr>
        <w:pStyle w:val="S0"/>
        <w:jc w:val="right"/>
        <w:rPr>
          <w:rFonts w:ascii="Arial" w:hAnsi="Arial" w:cs="Arial"/>
        </w:rPr>
      </w:pPr>
      <w:r w:rsidRPr="00087AC0">
        <w:rPr>
          <w:rFonts w:ascii="Arial" w:hAnsi="Arial" w:cs="Arial"/>
        </w:rPr>
        <w:t>Новоникольского сельского поселения</w:t>
      </w:r>
    </w:p>
    <w:p w:rsidR="001F2D96" w:rsidRPr="00087AC0" w:rsidRDefault="001F2D96" w:rsidP="0058430A">
      <w:pPr>
        <w:pStyle w:val="S0"/>
        <w:jc w:val="right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                      </w:t>
      </w:r>
      <w:r w:rsidR="007B4E67">
        <w:rPr>
          <w:rFonts w:ascii="Arial" w:hAnsi="Arial" w:cs="Arial"/>
        </w:rPr>
        <w:t xml:space="preserve">                            </w:t>
      </w:r>
      <w:r w:rsidRPr="00087AC0">
        <w:rPr>
          <w:rFonts w:ascii="Arial" w:hAnsi="Arial" w:cs="Arial"/>
        </w:rPr>
        <w:t xml:space="preserve">                    </w:t>
      </w:r>
      <w:r w:rsidR="007B4E67">
        <w:rPr>
          <w:rFonts w:ascii="Arial" w:hAnsi="Arial" w:cs="Arial"/>
        </w:rPr>
        <w:t xml:space="preserve">    </w:t>
      </w:r>
      <w:r w:rsidR="00863169">
        <w:rPr>
          <w:rFonts w:ascii="Arial" w:hAnsi="Arial" w:cs="Arial"/>
        </w:rPr>
        <w:t xml:space="preserve"> </w:t>
      </w:r>
      <w:r w:rsidRPr="00087AC0">
        <w:rPr>
          <w:rFonts w:ascii="Arial" w:hAnsi="Arial" w:cs="Arial"/>
        </w:rPr>
        <w:t xml:space="preserve">от  </w:t>
      </w:r>
      <w:r w:rsidR="005A5B9E" w:rsidRPr="00087AC0">
        <w:rPr>
          <w:rFonts w:ascii="Arial" w:hAnsi="Arial" w:cs="Arial"/>
        </w:rPr>
        <w:t>03.11.</w:t>
      </w:r>
      <w:r w:rsidR="00863169">
        <w:rPr>
          <w:rFonts w:ascii="Arial" w:hAnsi="Arial" w:cs="Arial"/>
        </w:rPr>
        <w:t>2016</w:t>
      </w:r>
      <w:r w:rsidRPr="00087AC0">
        <w:rPr>
          <w:rFonts w:ascii="Arial" w:hAnsi="Arial" w:cs="Arial"/>
        </w:rPr>
        <w:t xml:space="preserve">г. № </w:t>
      </w:r>
      <w:r w:rsidR="005A5B9E" w:rsidRPr="00087AC0">
        <w:rPr>
          <w:rFonts w:ascii="Arial" w:hAnsi="Arial" w:cs="Arial"/>
        </w:rPr>
        <w:t>141</w:t>
      </w:r>
      <w:r w:rsidRPr="00087AC0">
        <w:rPr>
          <w:rFonts w:ascii="Arial" w:hAnsi="Arial" w:cs="Arial"/>
        </w:rPr>
        <w:t xml:space="preserve"> </w:t>
      </w:r>
    </w:p>
    <w:p w:rsidR="001F2D96" w:rsidRPr="00087AC0" w:rsidRDefault="001F2D96" w:rsidP="0058430A">
      <w:pPr>
        <w:keepNext/>
        <w:ind w:firstLine="360"/>
        <w:jc w:val="right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keepNext/>
        <w:ind w:firstLine="360"/>
        <w:jc w:val="right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keepNext/>
        <w:ind w:firstLine="360"/>
        <w:jc w:val="right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keepNext/>
        <w:ind w:firstLine="360"/>
        <w:jc w:val="right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7AC0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</w:p>
    <w:p w:rsidR="001F2D96" w:rsidRPr="00087AC0" w:rsidRDefault="001F2D96" w:rsidP="0058430A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spacing w:line="240" w:lineRule="atLeast"/>
        <w:ind w:hanging="180"/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Pr="00087AC0">
        <w:rPr>
          <w:rFonts w:ascii="Arial" w:hAnsi="Arial" w:cs="Arial"/>
          <w:b/>
          <w:bCs/>
          <w:sz w:val="24"/>
          <w:szCs w:val="24"/>
        </w:rPr>
        <w:t xml:space="preserve">Комплексное развитие транспортной  инфраструктуры </w:t>
      </w:r>
    </w:p>
    <w:p w:rsidR="001F2D96" w:rsidRPr="00087AC0" w:rsidRDefault="001F2D96" w:rsidP="0058430A">
      <w:pPr>
        <w:shd w:val="clear" w:color="auto" w:fill="FFFFFF"/>
        <w:spacing w:line="240" w:lineRule="atLeast"/>
        <w:ind w:hanging="180"/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 xml:space="preserve">Новоникольского  сельского поселения </w:t>
      </w:r>
    </w:p>
    <w:p w:rsidR="007B4E67" w:rsidRDefault="001F2D96" w:rsidP="007B4E67">
      <w:pPr>
        <w:shd w:val="clear" w:color="auto" w:fill="FFFFFF"/>
        <w:spacing w:line="240" w:lineRule="atLeast"/>
        <w:ind w:hanging="1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>на 2017 – 2033 годы</w:t>
      </w:r>
      <w:r w:rsidRPr="00087AC0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7B4E67" w:rsidRPr="007B4E67" w:rsidRDefault="007B4E67" w:rsidP="007B4E67">
      <w:pPr>
        <w:shd w:val="clear" w:color="auto" w:fill="FFFFFF"/>
        <w:spacing w:line="240" w:lineRule="atLeast"/>
        <w:ind w:hanging="1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  редакции    решений  от  27.04.2018 № 32, от 27.12.2018 № 50,</w:t>
      </w:r>
      <w:proofErr w:type="gramEnd"/>
    </w:p>
    <w:p w:rsidR="007B4E67" w:rsidRPr="00087AC0" w:rsidRDefault="007B4E67" w:rsidP="007B4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от 21.02.2020 № 77)</w:t>
      </w:r>
    </w:p>
    <w:p w:rsidR="001F2D96" w:rsidRPr="00087AC0" w:rsidRDefault="001F2D96" w:rsidP="007B4E67">
      <w:pPr>
        <w:rPr>
          <w:rFonts w:ascii="Arial" w:hAnsi="Arial" w:cs="Arial"/>
          <w:color w:val="000000"/>
          <w:sz w:val="24"/>
          <w:szCs w:val="24"/>
        </w:rPr>
      </w:pPr>
    </w:p>
    <w:p w:rsidR="001F2D96" w:rsidRPr="00087AC0" w:rsidRDefault="001F2D96" w:rsidP="0058430A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1F2D96" w:rsidRPr="00087AC0" w:rsidRDefault="001F2D96" w:rsidP="0058430A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1F2D96" w:rsidRPr="00087AC0" w:rsidRDefault="001F2D96" w:rsidP="0058430A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1F2D96" w:rsidRPr="00087AC0" w:rsidRDefault="001F2D96" w:rsidP="0058430A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1F2D96" w:rsidRPr="00087AC0" w:rsidRDefault="001F2D96" w:rsidP="0058430A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6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>с. Новоникольское</w:t>
      </w:r>
    </w:p>
    <w:p w:rsidR="001F2D96" w:rsidRPr="00087AC0" w:rsidRDefault="001F2D96" w:rsidP="0058430A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>2016 год</w:t>
      </w:r>
    </w:p>
    <w:p w:rsidR="001F2D96" w:rsidRPr="00087AC0" w:rsidRDefault="001F2D96" w:rsidP="0058430A">
      <w:pPr>
        <w:autoSpaceDN w:val="0"/>
        <w:adjustRightInd w:val="0"/>
        <w:spacing w:after="2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D417F" w:rsidRPr="00087AC0" w:rsidRDefault="00CD417F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</w:p>
    <w:p w:rsidR="00CD417F" w:rsidRPr="00087AC0" w:rsidRDefault="00CD417F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</w:p>
    <w:p w:rsidR="007B4E67" w:rsidRDefault="007B4E67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  <w:r w:rsidRPr="00087AC0">
        <w:rPr>
          <w:rFonts w:ascii="Arial" w:hAnsi="Arial" w:cs="Arial"/>
          <w:b/>
          <w:bCs/>
        </w:rPr>
        <w:lastRenderedPageBreak/>
        <w:t>СОДЕРЖАНИЕ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</w:p>
    <w:p w:rsidR="001F2D96" w:rsidRPr="00087AC0" w:rsidRDefault="001F2D96" w:rsidP="0058430A">
      <w:pPr>
        <w:ind w:firstLine="708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1.Социально-экономическая характеристика Новоникольского сельского поселения,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 </w:t>
      </w:r>
      <w:r w:rsidRPr="00087AC0">
        <w:rPr>
          <w:rFonts w:ascii="Arial" w:hAnsi="Arial" w:cs="Arial"/>
        </w:rPr>
        <w:tab/>
        <w:t xml:space="preserve"> 2. Характеристика функционирования и показатели работы транспортной инфраструктуры по видам транспорта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>3. Прогноз</w:t>
      </w:r>
      <w:r w:rsidR="005825A4" w:rsidRPr="00087AC0">
        <w:rPr>
          <w:rFonts w:ascii="Arial" w:hAnsi="Arial" w:cs="Arial"/>
        </w:rPr>
        <w:t xml:space="preserve"> транспортного спроса, изменение</w:t>
      </w:r>
      <w:r w:rsidRPr="00087AC0">
        <w:rPr>
          <w:rFonts w:ascii="Arial" w:hAnsi="Arial" w:cs="Arial"/>
        </w:rPr>
        <w:t xml:space="preserve">  объемов и характера передвижения населения и перевоз</w:t>
      </w:r>
      <w:r w:rsidR="005825A4" w:rsidRPr="00087AC0">
        <w:rPr>
          <w:rFonts w:ascii="Arial" w:hAnsi="Arial" w:cs="Arial"/>
        </w:rPr>
        <w:t>ки</w:t>
      </w:r>
      <w:r w:rsidRPr="00087AC0">
        <w:rPr>
          <w:rFonts w:ascii="Arial" w:hAnsi="Arial" w:cs="Arial"/>
        </w:rPr>
        <w:t xml:space="preserve"> груза на территории поселения.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>4. Принципиальные варианты развития и оценка по целевым показателям развития транспортной инфраструктуры.</w:t>
      </w:r>
    </w:p>
    <w:p w:rsidR="001F2D96" w:rsidRPr="00087AC0" w:rsidRDefault="001F2D96" w:rsidP="0058430A">
      <w:pPr>
        <w:pStyle w:val="11"/>
        <w:spacing w:before="0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87AC0">
        <w:rPr>
          <w:rFonts w:ascii="Arial" w:hAnsi="Arial" w:cs="Arial"/>
          <w:b w:val="0"/>
          <w:bCs w:val="0"/>
          <w:sz w:val="24"/>
          <w:szCs w:val="24"/>
        </w:rPr>
        <w:t>5.Целевые показатели развития транспортной инфраструктуры.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>6. Оценка эффективности мероприятий развития транспортной инфраструктуры.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</w:rPr>
      </w:pPr>
      <w:r w:rsidRPr="00087AC0">
        <w:rPr>
          <w:rFonts w:ascii="Arial" w:hAnsi="Arial" w:cs="Arial"/>
        </w:rPr>
        <w:t>7. Предложение по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Новоникольского сельского поселения.</w:t>
      </w: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jc w:val="both"/>
        <w:rPr>
          <w:rFonts w:ascii="Arial" w:hAnsi="Arial" w:cs="Arial"/>
          <w:b/>
          <w:bCs/>
        </w:rPr>
      </w:pPr>
    </w:p>
    <w:p w:rsidR="001F2D96" w:rsidRPr="00087AC0" w:rsidRDefault="001F2D96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pStyle w:val="11"/>
        <w:jc w:val="left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  <w:b/>
          <w:bCs/>
          <w:color w:val="242424"/>
        </w:rPr>
      </w:pPr>
    </w:p>
    <w:p w:rsidR="007C6FC6" w:rsidRPr="00087AC0" w:rsidRDefault="007C6FC6" w:rsidP="0058430A">
      <w:pPr>
        <w:pStyle w:val="a8"/>
        <w:spacing w:before="0" w:beforeAutospacing="0" w:after="150" w:afterAutospacing="0" w:line="238" w:lineRule="atLeast"/>
        <w:jc w:val="center"/>
        <w:rPr>
          <w:rFonts w:ascii="Arial" w:hAnsi="Arial" w:cs="Arial"/>
          <w:b/>
          <w:bCs/>
        </w:rPr>
      </w:pP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jc w:val="center"/>
        <w:rPr>
          <w:rFonts w:ascii="Arial" w:hAnsi="Arial" w:cs="Arial"/>
          <w:b/>
          <w:bCs/>
        </w:rPr>
      </w:pPr>
      <w:r w:rsidRPr="00087AC0">
        <w:rPr>
          <w:rFonts w:ascii="Arial" w:hAnsi="Arial" w:cs="Arial"/>
          <w:b/>
          <w:bCs/>
        </w:rPr>
        <w:t>ВВЕДЕНИЕ</w:t>
      </w:r>
    </w:p>
    <w:p w:rsidR="001F2D96" w:rsidRPr="00087AC0" w:rsidRDefault="001F2D96" w:rsidP="0058430A">
      <w:pPr>
        <w:pStyle w:val="a8"/>
        <w:spacing w:before="0" w:beforeAutospacing="0" w:after="150" w:afterAutospacing="0" w:line="238" w:lineRule="atLeast"/>
        <w:rPr>
          <w:rFonts w:ascii="Arial" w:hAnsi="Arial" w:cs="Arial"/>
        </w:rPr>
      </w:pPr>
    </w:p>
    <w:p w:rsidR="00B20EB6" w:rsidRPr="00087AC0" w:rsidRDefault="00B20EB6" w:rsidP="00B20EB6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Программа </w:t>
      </w:r>
      <w:r w:rsidRPr="00087AC0">
        <w:rPr>
          <w:rFonts w:ascii="Arial" w:hAnsi="Arial" w:cs="Arial"/>
          <w:sz w:val="24"/>
          <w:szCs w:val="24"/>
        </w:rPr>
        <w:t>«Комплексное</w:t>
      </w:r>
      <w:r w:rsidRPr="00087AC0">
        <w:rPr>
          <w:rFonts w:ascii="Arial" w:hAnsi="Arial" w:cs="Arial"/>
          <w:b/>
          <w:sz w:val="24"/>
          <w:szCs w:val="24"/>
        </w:rPr>
        <w:t xml:space="preserve">   </w:t>
      </w:r>
      <w:r w:rsidRPr="00087AC0">
        <w:rPr>
          <w:rFonts w:ascii="Arial" w:hAnsi="Arial" w:cs="Arial"/>
          <w:sz w:val="24"/>
          <w:szCs w:val="24"/>
        </w:rPr>
        <w:t xml:space="preserve"> развитие  транспортной  инфраструктуры Новоникольского  сельского поселения  на  2017 –2033 годы»  </w:t>
      </w:r>
      <w:r w:rsidR="001F2D96" w:rsidRPr="00087AC0">
        <w:rPr>
          <w:rFonts w:ascii="Arial" w:hAnsi="Arial" w:cs="Arial"/>
          <w:sz w:val="24"/>
          <w:szCs w:val="24"/>
        </w:rPr>
        <w:t>разработана на</w:t>
      </w:r>
      <w:r w:rsidRPr="00087AC0">
        <w:rPr>
          <w:rFonts w:ascii="Arial" w:hAnsi="Arial" w:cs="Arial"/>
          <w:sz w:val="24"/>
          <w:szCs w:val="24"/>
        </w:rPr>
        <w:t xml:space="preserve"> основании следующих документов:</w:t>
      </w:r>
    </w:p>
    <w:p w:rsidR="001F2D96" w:rsidRPr="00087AC0" w:rsidRDefault="001F2D96" w:rsidP="00B20EB6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- Фе</w:t>
      </w:r>
      <w:r w:rsidR="00B20EB6" w:rsidRPr="00087AC0">
        <w:rPr>
          <w:rFonts w:ascii="Arial" w:hAnsi="Arial" w:cs="Arial"/>
          <w:sz w:val="24"/>
          <w:szCs w:val="24"/>
        </w:rPr>
        <w:t>дерального</w:t>
      </w:r>
      <w:r w:rsidRPr="00087AC0">
        <w:rPr>
          <w:rFonts w:ascii="Arial" w:hAnsi="Arial" w:cs="Arial"/>
          <w:sz w:val="24"/>
          <w:szCs w:val="24"/>
        </w:rPr>
        <w:t xml:space="preserve"> закон</w:t>
      </w:r>
      <w:r w:rsidR="00B20EB6" w:rsidRPr="00087AC0">
        <w:rPr>
          <w:rFonts w:ascii="Arial" w:hAnsi="Arial" w:cs="Arial"/>
          <w:sz w:val="24"/>
          <w:szCs w:val="24"/>
        </w:rPr>
        <w:t>а от 29.12. 2014  № 456-ФЗ «</w:t>
      </w:r>
      <w:r w:rsidRPr="00087AC0">
        <w:rPr>
          <w:rFonts w:ascii="Arial" w:hAnsi="Arial" w:cs="Arial"/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1F2D96" w:rsidRPr="00087AC0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2D96" w:rsidRPr="00087AC0" w:rsidRDefault="001F2D96" w:rsidP="00596EC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AC0">
              <w:rPr>
                <w:rFonts w:ascii="Arial" w:hAnsi="Arial" w:cs="Arial"/>
                <w:color w:val="000000"/>
                <w:sz w:val="24"/>
                <w:szCs w:val="24"/>
              </w:rPr>
              <w:t>- Федеральн</w:t>
            </w:r>
            <w:r w:rsidR="00B20EB6" w:rsidRPr="00087AC0"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087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закон</w:t>
            </w:r>
            <w:r w:rsidR="00B20EB6" w:rsidRPr="00087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87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06 октября 2003 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года </w:t>
            </w:r>
            <w:hyperlink r:id="rId8" w:history="1">
              <w:r w:rsidRPr="00087AC0">
                <w:rPr>
                  <w:rStyle w:val="a5"/>
                  <w:rFonts w:ascii="Arial" w:hAnsi="Arial" w:cs="Arial"/>
                  <w:color w:val="auto"/>
                  <w:sz w:val="24"/>
                  <w:szCs w:val="24"/>
                </w:rPr>
                <w:t>№ 131-ФЗ</w:t>
              </w:r>
            </w:hyperlink>
            <w:r w:rsidRPr="00087AC0">
              <w:rPr>
                <w:rFonts w:ascii="Arial" w:hAnsi="Arial" w:cs="Arial"/>
                <w:sz w:val="24"/>
                <w:szCs w:val="24"/>
              </w:rPr>
              <w:t xml:space="preserve"> «Об</w:t>
            </w:r>
            <w:r w:rsidRPr="00087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общих принципах организации местного самоуправления в Российской Федерации»;</w:t>
            </w:r>
          </w:p>
          <w:p w:rsidR="001F2D96" w:rsidRPr="00087AC0" w:rsidRDefault="00B20EB6" w:rsidP="00596EC0">
            <w:pPr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AC0">
              <w:rPr>
                <w:rFonts w:ascii="Arial" w:hAnsi="Arial" w:cs="Arial"/>
                <w:color w:val="000000"/>
                <w:sz w:val="24"/>
                <w:szCs w:val="24"/>
              </w:rPr>
              <w:t>-   Постановления</w:t>
            </w:r>
            <w:r w:rsidR="001F2D96" w:rsidRPr="00087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Правительства Российской Федерации от 25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  <w:r w:rsidRPr="00087AC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1F2D96" w:rsidRPr="00087AC0" w:rsidRDefault="001F2D96" w:rsidP="0058430A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color w:val="242424"/>
          <w:sz w:val="24"/>
          <w:szCs w:val="24"/>
        </w:rPr>
        <w:t xml:space="preserve">      </w:t>
      </w:r>
      <w:r w:rsidRPr="00087AC0">
        <w:rPr>
          <w:rFonts w:ascii="Arial" w:hAnsi="Arial" w:cs="Arial"/>
          <w:sz w:val="24"/>
          <w:szCs w:val="24"/>
        </w:rPr>
        <w:t>Программа определяет основные направления развития транспортной инфраструктуры  Новоникольского сельского поселения, в том числе, социально- экономической и градостроительной инфраструктуры, транспортного спроса, объемов и характера п</w:t>
      </w:r>
      <w:r w:rsidR="00B20EB6" w:rsidRPr="00087AC0">
        <w:rPr>
          <w:rFonts w:ascii="Arial" w:hAnsi="Arial" w:cs="Arial"/>
          <w:sz w:val="24"/>
          <w:szCs w:val="24"/>
        </w:rPr>
        <w:t>ередвижения населения и перевозки</w:t>
      </w:r>
      <w:r w:rsidRPr="00087AC0">
        <w:rPr>
          <w:rFonts w:ascii="Arial" w:hAnsi="Arial" w:cs="Arial"/>
          <w:sz w:val="24"/>
          <w:szCs w:val="24"/>
        </w:rPr>
        <w:t xml:space="preserve"> грузов по видам транспорта, уровня автомобилизации, параметров дорожного движения, показател</w:t>
      </w:r>
      <w:r w:rsidR="00B20EB6" w:rsidRPr="00087AC0">
        <w:rPr>
          <w:rFonts w:ascii="Arial" w:hAnsi="Arial" w:cs="Arial"/>
          <w:sz w:val="24"/>
          <w:szCs w:val="24"/>
        </w:rPr>
        <w:t>ей</w:t>
      </w:r>
      <w:r w:rsidRPr="00087AC0">
        <w:rPr>
          <w:rFonts w:ascii="Arial" w:hAnsi="Arial" w:cs="Arial"/>
          <w:sz w:val="24"/>
          <w:szCs w:val="24"/>
        </w:rPr>
        <w:t xml:space="preserve">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1F2D96" w:rsidRPr="00087AC0" w:rsidRDefault="001F2D96" w:rsidP="00BE79C3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Основу Программы составляет система программных мероприятий по различным направлениям развития транспортной  инфраструктуры поселения. Данная Программа ориентирована на устойчивое развитие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1F2D96" w:rsidRPr="00087AC0" w:rsidRDefault="001F2D96" w:rsidP="00BE79C3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Цели и задачи  программы - развитие транспортной инфраструктуры поселения, сбалансированное и скоордин</w:t>
      </w:r>
      <w:r w:rsidR="002D0667" w:rsidRPr="00087AC0">
        <w:rPr>
          <w:rFonts w:ascii="Arial" w:hAnsi="Arial" w:cs="Arial"/>
          <w:sz w:val="24"/>
          <w:szCs w:val="24"/>
        </w:rPr>
        <w:t>ированное с иными сферами жизне</w:t>
      </w:r>
      <w:r w:rsidRPr="00087AC0">
        <w:rPr>
          <w:rFonts w:ascii="Arial" w:hAnsi="Arial" w:cs="Arial"/>
          <w:sz w:val="24"/>
          <w:szCs w:val="24"/>
        </w:rPr>
        <w:t>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   </w:t>
      </w: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7B4E67" w:rsidRDefault="007B4E67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7B4E67" w:rsidRDefault="007B4E67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7B4E67" w:rsidRPr="00087AC0" w:rsidRDefault="007B4E67" w:rsidP="0058430A">
      <w:pPr>
        <w:shd w:val="clear" w:color="auto" w:fill="FFFFFF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2D0667" w:rsidRDefault="002D0667" w:rsidP="002D0667">
      <w:pPr>
        <w:pStyle w:val="11"/>
        <w:ind w:left="720"/>
        <w:rPr>
          <w:rFonts w:ascii="Arial" w:hAnsi="Arial" w:cs="Arial"/>
          <w:b w:val="0"/>
          <w:bCs w:val="0"/>
          <w:spacing w:val="0"/>
          <w:kern w:val="0"/>
          <w:sz w:val="24"/>
          <w:szCs w:val="24"/>
          <w:lang w:eastAsia="ru-RU"/>
        </w:rPr>
      </w:pPr>
    </w:p>
    <w:p w:rsidR="00087AC0" w:rsidRPr="00087AC0" w:rsidRDefault="00087AC0" w:rsidP="002D0667">
      <w:pPr>
        <w:pStyle w:val="11"/>
        <w:ind w:left="720"/>
        <w:rPr>
          <w:rFonts w:ascii="Arial" w:hAnsi="Arial" w:cs="Arial"/>
          <w:sz w:val="24"/>
          <w:szCs w:val="24"/>
        </w:rPr>
      </w:pPr>
    </w:p>
    <w:p w:rsidR="001F2D96" w:rsidRPr="00087AC0" w:rsidRDefault="001F2D96" w:rsidP="001F5BCD">
      <w:pPr>
        <w:pStyle w:val="11"/>
        <w:numPr>
          <w:ilvl w:val="0"/>
          <w:numId w:val="1"/>
        </w:numPr>
        <w:tabs>
          <w:tab w:val="clear" w:pos="0"/>
          <w:tab w:val="num" w:pos="-120"/>
        </w:tabs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lastRenderedPageBreak/>
        <w:t>ПАСПОРТ ПРОГРАММЫ</w:t>
      </w:r>
    </w:p>
    <w:p w:rsidR="001F2D96" w:rsidRPr="00087AC0" w:rsidRDefault="001F2D96" w:rsidP="0058430A">
      <w:pPr>
        <w:pStyle w:val="11"/>
        <w:ind w:left="720"/>
        <w:jc w:val="left"/>
        <w:rPr>
          <w:rFonts w:ascii="Arial" w:hAnsi="Arial" w:cs="Arial"/>
          <w:sz w:val="24"/>
          <w:szCs w:val="24"/>
        </w:rPr>
      </w:pPr>
    </w:p>
    <w:tbl>
      <w:tblPr>
        <w:tblW w:w="9851" w:type="dxa"/>
        <w:tblInd w:w="-459" w:type="dxa"/>
        <w:tblLayout w:type="fixed"/>
        <w:tblLook w:val="00A0"/>
      </w:tblPr>
      <w:tblGrid>
        <w:gridCol w:w="3686"/>
        <w:gridCol w:w="6165"/>
      </w:tblGrid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96" w:rsidRPr="00087AC0" w:rsidRDefault="001F2D96" w:rsidP="00596E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F2D96" w:rsidRPr="00087AC0" w:rsidRDefault="001F2D96" w:rsidP="00596EC0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  <w:p w:rsidR="001F2D96" w:rsidRPr="00087AC0" w:rsidRDefault="001F2D96" w:rsidP="002D0667">
            <w:pPr>
              <w:shd w:val="clear" w:color="auto" w:fill="FFFFFF"/>
              <w:spacing w:line="240" w:lineRule="atLeast"/>
              <w:ind w:hanging="18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</w:t>
            </w: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Комплексное развитие транспортной инфраструктуры Новоникольского сельского поселения на 2017 – 2033 годы</w:t>
            </w:r>
            <w:r w:rsidRPr="00087A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(далее – Программа)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Администрация  Новоникольского сельского поселения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Администрация  Новоникольского сельского поселения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087AC0" w:rsidRDefault="001F2D96" w:rsidP="00596EC0">
            <w:pPr>
              <w:keepNext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Основными задачами Программы являются:</w:t>
            </w:r>
          </w:p>
          <w:p w:rsidR="001F2D96" w:rsidRPr="00087AC0" w:rsidRDefault="001F2D96" w:rsidP="00596E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1F2D96" w:rsidRPr="00087AC0" w:rsidRDefault="001F2D96" w:rsidP="00596E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-повышение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1F2D96" w:rsidRPr="00087AC0" w:rsidRDefault="001F2D96" w:rsidP="00596EC0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-снижение негативного воздействия транспортной инфраструктуры на окружающую среду поселения.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keepNext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1F2D96" w:rsidRPr="00087AC0" w:rsidRDefault="001F2D96" w:rsidP="00596EC0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highlight w:val="red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Технико-экономические,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087AC0" w:rsidRDefault="001F2D96" w:rsidP="00596EC0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BAA" w:rsidRDefault="001F2D96" w:rsidP="007B4E67">
            <w:pPr>
              <w:pStyle w:val="ConsPlusCell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Объем финансирования Программы составляет: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2017 год</w:t>
            </w:r>
            <w:r w:rsidRPr="00087AC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Новоникольское – </w:t>
            </w:r>
            <w:r w:rsidR="00A91EBD">
              <w:rPr>
                <w:rFonts w:ascii="Arial" w:hAnsi="Arial" w:cs="Arial"/>
                <w:sz w:val="24"/>
                <w:szCs w:val="24"/>
              </w:rPr>
              <w:t>327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A91EBD">
              <w:rPr>
                <w:rFonts w:ascii="Arial" w:hAnsi="Arial" w:cs="Arial"/>
                <w:sz w:val="24"/>
                <w:szCs w:val="24"/>
              </w:rPr>
              <w:t xml:space="preserve">327 </w:t>
            </w:r>
            <w:r w:rsidRPr="00087A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="002D0667" w:rsidRPr="00087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Новоникольское – </w:t>
            </w:r>
            <w:r w:rsidR="007C6FC6" w:rsidRPr="00087AC0">
              <w:rPr>
                <w:rFonts w:ascii="Arial" w:hAnsi="Arial" w:cs="Arial"/>
                <w:sz w:val="24"/>
                <w:szCs w:val="24"/>
              </w:rPr>
              <w:t>3</w:t>
            </w:r>
            <w:r w:rsidR="00A91EBD">
              <w:rPr>
                <w:rFonts w:ascii="Arial" w:hAnsi="Arial" w:cs="Arial"/>
                <w:sz w:val="24"/>
                <w:szCs w:val="24"/>
              </w:rPr>
              <w:t>51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A91EBD">
              <w:rPr>
                <w:rFonts w:ascii="Arial" w:hAnsi="Arial" w:cs="Arial"/>
                <w:sz w:val="24"/>
                <w:szCs w:val="24"/>
              </w:rPr>
              <w:t>351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="002D0667" w:rsidRPr="00087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Новоникольское – </w:t>
            </w:r>
            <w:r w:rsidR="00A91EBD">
              <w:rPr>
                <w:rFonts w:ascii="Arial" w:hAnsi="Arial" w:cs="Arial"/>
                <w:sz w:val="24"/>
                <w:szCs w:val="24"/>
              </w:rPr>
              <w:t>362</w:t>
            </w:r>
            <w:r w:rsidRPr="00087A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7C6FC6" w:rsidRPr="00A91EBD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  <w:r w:rsidR="00A91EBD">
              <w:rPr>
                <w:rFonts w:ascii="Arial" w:hAnsi="Arial" w:cs="Arial"/>
                <w:sz w:val="24"/>
                <w:szCs w:val="24"/>
              </w:rPr>
              <w:t>362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="002D0667" w:rsidRPr="00087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Новоникольское – </w:t>
            </w:r>
            <w:r w:rsidR="00A91EBD">
              <w:rPr>
                <w:rFonts w:ascii="Arial" w:hAnsi="Arial" w:cs="Arial"/>
                <w:sz w:val="24"/>
                <w:szCs w:val="24"/>
              </w:rPr>
              <w:t>441</w:t>
            </w:r>
            <w:r w:rsidRPr="00087A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Итого  </w:t>
            </w:r>
            <w:r w:rsidR="00091BAA">
              <w:rPr>
                <w:rFonts w:ascii="Arial" w:hAnsi="Arial" w:cs="Arial"/>
                <w:sz w:val="24"/>
                <w:szCs w:val="24"/>
              </w:rPr>
              <w:t>441</w:t>
            </w:r>
            <w:r w:rsidR="007C6FC6" w:rsidRPr="00087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7A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="002D0667" w:rsidRPr="00087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Новоникольское – </w:t>
            </w:r>
            <w:r w:rsidR="00A91EBD">
              <w:rPr>
                <w:rFonts w:ascii="Arial" w:hAnsi="Arial" w:cs="Arial"/>
                <w:sz w:val="24"/>
                <w:szCs w:val="24"/>
              </w:rPr>
              <w:t>462</w:t>
            </w:r>
            <w:r w:rsidRPr="00087A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1F2D96" w:rsidRPr="00087AC0" w:rsidRDefault="00091BAA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462</w:t>
            </w:r>
            <w:r w:rsidR="001F2D96"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1F2D96"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1F2D96"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2022-2027 года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Новоникольское – </w:t>
            </w:r>
            <w:r w:rsidR="007C6FC6" w:rsidRPr="00087AC0">
              <w:rPr>
                <w:rFonts w:ascii="Arial" w:hAnsi="Arial" w:cs="Arial"/>
                <w:sz w:val="24"/>
                <w:szCs w:val="24"/>
              </w:rPr>
              <w:t>2286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1F2D96" w:rsidRPr="00087AC0" w:rsidRDefault="00A235CC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 </w:t>
            </w:r>
            <w:r w:rsidR="00091BAA">
              <w:rPr>
                <w:rFonts w:ascii="Arial" w:hAnsi="Arial" w:cs="Arial"/>
                <w:sz w:val="24"/>
                <w:szCs w:val="24"/>
              </w:rPr>
              <w:t>2286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D96" w:rsidRPr="00087A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1F2D96"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1F2D96"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2028-2032 года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Ремонт участков автомобильных дорог общего пользования местного значения  с. Новоникольское – 1</w:t>
            </w:r>
            <w:r w:rsidR="007C6FC6" w:rsidRPr="00087AC0">
              <w:rPr>
                <w:rFonts w:ascii="Arial" w:hAnsi="Arial" w:cs="Arial"/>
                <w:sz w:val="24"/>
                <w:szCs w:val="24"/>
              </w:rPr>
              <w:t>905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1F2D96" w:rsidRPr="00087AC0" w:rsidRDefault="00091BAA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Итого1905</w:t>
            </w:r>
            <w:r w:rsidR="001F2D96" w:rsidRPr="00087AC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1F2D96"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1F2D96"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2033 год</w:t>
            </w:r>
          </w:p>
          <w:p w:rsidR="001F2D96" w:rsidRPr="00087AC0" w:rsidRDefault="001F2D96" w:rsidP="00596EC0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Новоникольское – </w:t>
            </w:r>
            <w:r w:rsidR="00A235CC">
              <w:rPr>
                <w:rFonts w:ascii="Arial" w:hAnsi="Arial" w:cs="Arial"/>
                <w:sz w:val="24"/>
                <w:szCs w:val="24"/>
              </w:rPr>
              <w:t>903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ублей.,</w:t>
            </w:r>
          </w:p>
          <w:p w:rsidR="001F2D96" w:rsidRPr="00087AC0" w:rsidRDefault="001F2D96" w:rsidP="007C6FC6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091BAA">
              <w:rPr>
                <w:rFonts w:ascii="Arial" w:hAnsi="Arial" w:cs="Arial"/>
                <w:sz w:val="24"/>
                <w:szCs w:val="24"/>
              </w:rPr>
              <w:t>903</w:t>
            </w:r>
            <w:r w:rsidR="00953E3C" w:rsidRPr="00087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7AC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2D0667" w:rsidRPr="00087AC0" w:rsidRDefault="001F2D96" w:rsidP="00596EC0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Финансирование из бюджета МО и районного бюджета ежегодно уточняется при формировании бюджета на очередной финансовый год. </w:t>
            </w:r>
          </w:p>
          <w:p w:rsidR="001F2D96" w:rsidRPr="00087AC0" w:rsidRDefault="001F2D96" w:rsidP="00596EC0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1F2D96" w:rsidRPr="00087AC0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087AC0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67" w:rsidRPr="00087AC0" w:rsidRDefault="002D0667" w:rsidP="002D0667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1F2D96" w:rsidRPr="00087AC0" w:rsidRDefault="002D0667" w:rsidP="002D0667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2D0667" w:rsidRPr="00087AC0" w:rsidRDefault="002D0667" w:rsidP="0058430A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87AC0" w:rsidRDefault="00087AC0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A91EBD" w:rsidRDefault="00A91EBD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091BAA" w:rsidRDefault="00091BAA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7B4E67" w:rsidRDefault="007B4E67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7B4E67" w:rsidRDefault="007B4E67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7B4E67" w:rsidRDefault="007B4E67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7B4E67" w:rsidRDefault="007B4E67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4B535C" w:rsidRPr="00087AC0" w:rsidRDefault="004B535C" w:rsidP="00087A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lastRenderedPageBreak/>
        <w:t xml:space="preserve">1. </w:t>
      </w:r>
      <w:r w:rsidR="002D0667" w:rsidRPr="00087AC0">
        <w:rPr>
          <w:rFonts w:ascii="Arial" w:hAnsi="Arial" w:cs="Arial"/>
          <w:b/>
          <w:bCs/>
          <w:sz w:val="24"/>
          <w:szCs w:val="24"/>
        </w:rPr>
        <w:t>Характеристика сущес</w:t>
      </w:r>
      <w:r w:rsidR="00087AC0" w:rsidRPr="00087AC0">
        <w:rPr>
          <w:rFonts w:ascii="Arial" w:hAnsi="Arial" w:cs="Arial"/>
          <w:b/>
          <w:bCs/>
          <w:sz w:val="24"/>
          <w:szCs w:val="24"/>
        </w:rPr>
        <w:t xml:space="preserve">твующего состояния транспортной </w:t>
      </w:r>
      <w:r w:rsidR="002D0667" w:rsidRPr="00087AC0">
        <w:rPr>
          <w:rFonts w:ascii="Arial" w:hAnsi="Arial" w:cs="Arial"/>
          <w:b/>
          <w:bCs/>
          <w:sz w:val="24"/>
          <w:szCs w:val="24"/>
        </w:rPr>
        <w:t>инфраструктуры</w:t>
      </w:r>
    </w:p>
    <w:p w:rsidR="00087AC0" w:rsidRPr="00087AC0" w:rsidRDefault="002D0667" w:rsidP="00087A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 xml:space="preserve">Новоникольского  сельского </w:t>
      </w:r>
      <w:r w:rsidR="001F2D96" w:rsidRPr="00087AC0">
        <w:rPr>
          <w:rFonts w:ascii="Arial" w:hAnsi="Arial" w:cs="Arial"/>
          <w:b/>
          <w:bCs/>
          <w:sz w:val="24"/>
          <w:szCs w:val="24"/>
        </w:rPr>
        <w:t>поселения, характеристика градостроительной деятельности на территории поселения, включая деятельность</w:t>
      </w:r>
    </w:p>
    <w:p w:rsidR="001F2D96" w:rsidRPr="00087AC0" w:rsidRDefault="001F2D96" w:rsidP="00087A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>в сфере транспорта, оценку транспортного спроса</w:t>
      </w:r>
    </w:p>
    <w:p w:rsidR="00087AC0" w:rsidRPr="00087AC0" w:rsidRDefault="00087AC0" w:rsidP="00087AC0">
      <w:pPr>
        <w:jc w:val="center"/>
        <w:rPr>
          <w:rFonts w:ascii="Arial" w:hAnsi="Arial" w:cs="Arial"/>
          <w:bCs/>
          <w:sz w:val="24"/>
          <w:szCs w:val="24"/>
        </w:rPr>
      </w:pPr>
    </w:p>
    <w:p w:rsidR="001F2D96" w:rsidRPr="00087AC0" w:rsidRDefault="001F2D96" w:rsidP="00563876">
      <w:pPr>
        <w:ind w:firstLine="539"/>
        <w:jc w:val="both"/>
        <w:rPr>
          <w:rFonts w:ascii="Arial" w:hAnsi="Arial" w:cs="Arial"/>
          <w:kern w:val="24"/>
          <w:sz w:val="24"/>
          <w:szCs w:val="24"/>
        </w:rPr>
      </w:pPr>
      <w:r w:rsidRPr="00087AC0">
        <w:rPr>
          <w:rFonts w:ascii="Arial" w:hAnsi="Arial" w:cs="Arial"/>
          <w:kern w:val="24"/>
          <w:sz w:val="24"/>
          <w:szCs w:val="24"/>
        </w:rPr>
        <w:t>Границы и статус Новоникольского сельского поселения установлены Законом  Томской области от 15.10.2004 N 227-ОЗ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района», утверждённым Постановлением Государственной Думы Томской области от 30.09.2004 № 1487.</w:t>
      </w:r>
    </w:p>
    <w:p w:rsidR="001F2D96" w:rsidRPr="00087AC0" w:rsidRDefault="001F2D96" w:rsidP="0056387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Новоникольское сельское поселение входит в состав Александровского района Томской области и располагается в его юго-восточной части. Новоникольское поселение граничит   на севере с </w:t>
      </w:r>
      <w:proofErr w:type="spellStart"/>
      <w:r w:rsidRPr="00087AC0">
        <w:rPr>
          <w:rFonts w:ascii="Arial" w:hAnsi="Arial" w:cs="Arial"/>
          <w:sz w:val="24"/>
          <w:szCs w:val="24"/>
        </w:rPr>
        <w:t>Назинским</w:t>
      </w:r>
      <w:proofErr w:type="spellEnd"/>
      <w:r w:rsidRPr="00087AC0">
        <w:rPr>
          <w:rFonts w:ascii="Arial" w:hAnsi="Arial" w:cs="Arial"/>
          <w:sz w:val="24"/>
          <w:szCs w:val="24"/>
        </w:rPr>
        <w:t xml:space="preserve"> сельским поселением,  на юге – с Октябрьским сельским поселением и с муниципальным образованием «</w:t>
      </w:r>
      <w:proofErr w:type="spellStart"/>
      <w:r w:rsidRPr="00087AC0">
        <w:rPr>
          <w:rFonts w:ascii="Arial" w:hAnsi="Arial" w:cs="Arial"/>
          <w:sz w:val="24"/>
          <w:szCs w:val="24"/>
        </w:rPr>
        <w:t>Каргасокск</w:t>
      </w:r>
      <w:r w:rsidR="002D0667" w:rsidRPr="00087AC0">
        <w:rPr>
          <w:rFonts w:ascii="Arial" w:hAnsi="Arial" w:cs="Arial"/>
          <w:sz w:val="24"/>
          <w:szCs w:val="24"/>
        </w:rPr>
        <w:t>ий</w:t>
      </w:r>
      <w:proofErr w:type="spellEnd"/>
      <w:r w:rsidR="002D0667" w:rsidRPr="00087AC0">
        <w:rPr>
          <w:rFonts w:ascii="Arial" w:hAnsi="Arial" w:cs="Arial"/>
          <w:sz w:val="24"/>
          <w:szCs w:val="24"/>
        </w:rPr>
        <w:t xml:space="preserve"> район», на западе и востоке- </w:t>
      </w:r>
      <w:r w:rsidRPr="00087AC0">
        <w:rPr>
          <w:rFonts w:ascii="Arial" w:hAnsi="Arial" w:cs="Arial"/>
          <w:sz w:val="24"/>
          <w:szCs w:val="24"/>
        </w:rPr>
        <w:t xml:space="preserve"> с межселенными территориями, находится  на правом берегу реки Обь.</w:t>
      </w:r>
    </w:p>
    <w:p w:rsidR="001F2D96" w:rsidRPr="00087AC0" w:rsidRDefault="001F2D96" w:rsidP="0056387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Административным центром Новоникольского сельского поселения является село Новоникольское. Расстояние от села Новоникольское до районного центра – села Александровское – составляет 150 км, до областного центра – порядка 650 километров.</w:t>
      </w:r>
    </w:p>
    <w:p w:rsidR="001F2D96" w:rsidRPr="00087AC0" w:rsidRDefault="001F2D96" w:rsidP="00563876">
      <w:pPr>
        <w:ind w:firstLine="539"/>
        <w:jc w:val="both"/>
        <w:rPr>
          <w:rFonts w:ascii="Arial" w:hAnsi="Arial" w:cs="Arial"/>
          <w:kern w:val="24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Общая площадь территории Новоникольского сельского поселения в административных границах составляет 1236,47 кв. км, население – </w:t>
      </w:r>
      <w:r w:rsidR="0034256D" w:rsidRPr="00087AC0">
        <w:rPr>
          <w:rFonts w:ascii="Arial" w:hAnsi="Arial" w:cs="Arial"/>
          <w:sz w:val="24"/>
          <w:szCs w:val="24"/>
        </w:rPr>
        <w:t>278 чел. (на 01.01.2016</w:t>
      </w:r>
      <w:r w:rsidRPr="00087AC0">
        <w:rPr>
          <w:rFonts w:ascii="Arial" w:hAnsi="Arial" w:cs="Arial"/>
          <w:sz w:val="24"/>
          <w:szCs w:val="24"/>
        </w:rPr>
        <w:t xml:space="preserve"> г.). В составе Новоникольского сельского поселения один населенный пункт.</w:t>
      </w:r>
    </w:p>
    <w:p w:rsidR="001F2D96" w:rsidRPr="00087AC0" w:rsidRDefault="001F2D96" w:rsidP="0056387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Общая протяженность границы составляет 239,1 км.</w:t>
      </w:r>
    </w:p>
    <w:p w:rsidR="001F2D96" w:rsidRPr="00087AC0" w:rsidRDefault="001F2D96" w:rsidP="0093433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Село Новоникольское было основано предположительно в 1913 году в честь освящения церкви </w:t>
      </w:r>
      <w:proofErr w:type="gramStart"/>
      <w:r w:rsidRPr="00087AC0">
        <w:rPr>
          <w:rFonts w:ascii="Arial" w:hAnsi="Arial" w:cs="Arial"/>
          <w:sz w:val="24"/>
          <w:szCs w:val="24"/>
        </w:rPr>
        <w:t>в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7AC0">
        <w:rPr>
          <w:rFonts w:ascii="Arial" w:hAnsi="Arial" w:cs="Arial"/>
          <w:sz w:val="24"/>
          <w:szCs w:val="24"/>
        </w:rPr>
        <w:t>Николин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день.</w:t>
      </w:r>
    </w:p>
    <w:p w:rsidR="001F2D96" w:rsidRPr="00087AC0" w:rsidRDefault="001F2D96" w:rsidP="0056387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МО Новоникольское сельское поселения относится к числу труднодоступных муниципальных образований Томской области. Транспортное сообщение с Новоникольским сельским поселением осуществляется воздушным и водным видами транспорта. В летнее время перевозки осуществляются транзитным теплоходами «Восход» ООО «</w:t>
      </w:r>
      <w:proofErr w:type="spellStart"/>
      <w:r w:rsidRPr="00087AC0">
        <w:rPr>
          <w:rFonts w:ascii="Arial" w:hAnsi="Arial" w:cs="Arial"/>
          <w:sz w:val="24"/>
          <w:szCs w:val="24"/>
        </w:rPr>
        <w:t>ОбьРечФлот</w:t>
      </w:r>
      <w:proofErr w:type="spellEnd"/>
      <w:r w:rsidRPr="00087AC0">
        <w:rPr>
          <w:rFonts w:ascii="Arial" w:hAnsi="Arial" w:cs="Arial"/>
          <w:sz w:val="24"/>
          <w:szCs w:val="24"/>
        </w:rPr>
        <w:t>», г. Новосибирск, и ОАО «</w:t>
      </w:r>
      <w:proofErr w:type="spellStart"/>
      <w:r w:rsidRPr="00087AC0">
        <w:rPr>
          <w:rFonts w:ascii="Arial" w:hAnsi="Arial" w:cs="Arial"/>
          <w:sz w:val="24"/>
          <w:szCs w:val="24"/>
        </w:rPr>
        <w:t>Северречфлот</w:t>
      </w:r>
      <w:proofErr w:type="spellEnd"/>
      <w:r w:rsidRPr="00087AC0">
        <w:rPr>
          <w:rFonts w:ascii="Arial" w:hAnsi="Arial" w:cs="Arial"/>
          <w:sz w:val="24"/>
          <w:szCs w:val="24"/>
        </w:rPr>
        <w:t>», г. Нижневартовск. Перевозка грузов осуществляется ООО «Паромные переправы».</w:t>
      </w:r>
    </w:p>
    <w:p w:rsidR="001F2D96" w:rsidRPr="00087AC0" w:rsidRDefault="001F2D96" w:rsidP="0056387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Новоникольское сельское поселение располагает значительными земельными, водными, охотничье-промысловыми, рыбными ресурсами. На территории поселения открыто 1 нефтегазоконденсатное месторождение – Чкаловское, которое  в настоящее время находится в промышленной эксплуатации.</w:t>
      </w:r>
    </w:p>
    <w:p w:rsidR="001F2D96" w:rsidRPr="00087AC0" w:rsidRDefault="001F2D96" w:rsidP="0093433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Численность постоянного населения Новоникольского сельского поселения на 01.01.2016 года составляет </w:t>
      </w:r>
      <w:r w:rsidR="0034256D" w:rsidRPr="00087AC0">
        <w:rPr>
          <w:rFonts w:ascii="Arial" w:hAnsi="Arial" w:cs="Arial"/>
          <w:sz w:val="24"/>
          <w:szCs w:val="24"/>
        </w:rPr>
        <w:t>278</w:t>
      </w:r>
      <w:r w:rsidRPr="00087AC0">
        <w:rPr>
          <w:rFonts w:ascii="Arial" w:hAnsi="Arial" w:cs="Arial"/>
          <w:sz w:val="24"/>
          <w:szCs w:val="24"/>
        </w:rPr>
        <w:t xml:space="preserve"> человека, что составляет </w:t>
      </w:r>
      <w:r w:rsidR="0034256D" w:rsidRPr="00087AC0">
        <w:rPr>
          <w:rFonts w:ascii="Arial" w:hAnsi="Arial" w:cs="Arial"/>
          <w:sz w:val="24"/>
          <w:szCs w:val="24"/>
        </w:rPr>
        <w:t>3,3 %</w:t>
      </w:r>
      <w:r w:rsidRPr="00087AC0">
        <w:rPr>
          <w:rFonts w:ascii="Arial" w:hAnsi="Arial" w:cs="Arial"/>
          <w:sz w:val="24"/>
          <w:szCs w:val="24"/>
        </w:rPr>
        <w:t xml:space="preserve"> от общей численности населения</w:t>
      </w:r>
      <w:r w:rsidRPr="00087A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7AC0">
        <w:rPr>
          <w:rFonts w:ascii="Arial" w:hAnsi="Arial" w:cs="Arial"/>
          <w:sz w:val="24"/>
          <w:szCs w:val="24"/>
        </w:rPr>
        <w:t xml:space="preserve">Александровского района. </w:t>
      </w:r>
    </w:p>
    <w:p w:rsidR="004B535C" w:rsidRPr="00087AC0" w:rsidRDefault="001F2D96" w:rsidP="0093433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Размещение Новоникольского сельского поселения вне зоны влияния административного центра региона – города Томска и рынков сбыта Томской области при отсутствии устойчивых транспортных связей является основной проблемой </w:t>
      </w:r>
      <w:r w:rsidR="0034256D" w:rsidRPr="00087AC0">
        <w:rPr>
          <w:rFonts w:ascii="Arial" w:hAnsi="Arial" w:cs="Arial"/>
          <w:sz w:val="24"/>
          <w:szCs w:val="24"/>
        </w:rPr>
        <w:t xml:space="preserve">уровня </w:t>
      </w:r>
      <w:r w:rsidRPr="00087AC0">
        <w:rPr>
          <w:rFonts w:ascii="Arial" w:hAnsi="Arial" w:cs="Arial"/>
          <w:sz w:val="24"/>
          <w:szCs w:val="24"/>
        </w:rPr>
        <w:t xml:space="preserve">его </w:t>
      </w:r>
      <w:r w:rsidR="0034256D" w:rsidRPr="00087AC0">
        <w:rPr>
          <w:rFonts w:ascii="Arial" w:hAnsi="Arial" w:cs="Arial"/>
          <w:sz w:val="24"/>
          <w:szCs w:val="24"/>
        </w:rPr>
        <w:t>социально-экономического  развития.</w:t>
      </w:r>
      <w:r w:rsidRPr="00087AC0">
        <w:rPr>
          <w:rFonts w:ascii="Arial" w:hAnsi="Arial" w:cs="Arial"/>
          <w:sz w:val="24"/>
          <w:szCs w:val="24"/>
        </w:rPr>
        <w:t xml:space="preserve"> </w:t>
      </w:r>
    </w:p>
    <w:p w:rsidR="001F2D96" w:rsidRPr="00087AC0" w:rsidRDefault="001F2D96" w:rsidP="0093433A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Новоникольское сельское поселение располагает земельными, водными, охотничье-промысловыми, рыбными, древесными ресурсами. Леса относятся к категории смешанного породного </w:t>
      </w:r>
      <w:r w:rsidRPr="00087AC0">
        <w:rPr>
          <w:rFonts w:ascii="Arial" w:hAnsi="Arial" w:cs="Arial"/>
          <w:color w:val="000000"/>
          <w:sz w:val="24"/>
          <w:szCs w:val="24"/>
        </w:rPr>
        <w:t xml:space="preserve">состава - </w:t>
      </w:r>
      <w:r w:rsidRPr="00087AC0">
        <w:rPr>
          <w:rFonts w:ascii="Arial" w:hAnsi="Arial" w:cs="Arial"/>
          <w:sz w:val="24"/>
          <w:szCs w:val="24"/>
        </w:rPr>
        <w:t xml:space="preserve"> хвойных пород (сибирский кедр, пихта, ель сосна) и лиственных – береза, осина.</w:t>
      </w:r>
    </w:p>
    <w:p w:rsidR="001F2D96" w:rsidRPr="00087AC0" w:rsidRDefault="001F2D96" w:rsidP="00FA5BD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Месторождения с утвержденными запасами на территории Новоникольского сельско</w:t>
      </w:r>
      <w:r w:rsidR="0034256D" w:rsidRPr="00087AC0">
        <w:rPr>
          <w:rFonts w:ascii="Arial" w:hAnsi="Arial" w:cs="Arial"/>
          <w:sz w:val="24"/>
          <w:szCs w:val="24"/>
        </w:rPr>
        <w:t>го поселения представлены нефтегазо</w:t>
      </w:r>
      <w:r w:rsidRPr="00087AC0">
        <w:rPr>
          <w:rFonts w:ascii="Arial" w:hAnsi="Arial" w:cs="Arial"/>
          <w:sz w:val="24"/>
          <w:szCs w:val="24"/>
        </w:rPr>
        <w:t>конденсат</w:t>
      </w:r>
      <w:r w:rsidR="0034256D" w:rsidRPr="00087AC0">
        <w:rPr>
          <w:rFonts w:ascii="Arial" w:hAnsi="Arial" w:cs="Arial"/>
          <w:sz w:val="24"/>
          <w:szCs w:val="24"/>
        </w:rPr>
        <w:t xml:space="preserve">ным месторождением </w:t>
      </w:r>
      <w:r w:rsidR="0034256D" w:rsidRPr="00087AC0">
        <w:rPr>
          <w:rFonts w:ascii="Arial" w:hAnsi="Arial" w:cs="Arial"/>
          <w:sz w:val="24"/>
          <w:szCs w:val="24"/>
        </w:rPr>
        <w:lastRenderedPageBreak/>
        <w:t xml:space="preserve">«Чкаловское», которое находится в западной части поселения и в юго-восточном направлении </w:t>
      </w:r>
      <w:proofErr w:type="gramStart"/>
      <w:r w:rsidR="0034256D" w:rsidRPr="00087AC0">
        <w:rPr>
          <w:rFonts w:ascii="Arial" w:hAnsi="Arial" w:cs="Arial"/>
          <w:sz w:val="24"/>
          <w:szCs w:val="24"/>
        </w:rPr>
        <w:t>от</w:t>
      </w:r>
      <w:proofErr w:type="gramEnd"/>
      <w:r w:rsidR="0034256D" w:rsidRPr="00087AC0">
        <w:rPr>
          <w:rFonts w:ascii="Arial" w:hAnsi="Arial" w:cs="Arial"/>
          <w:sz w:val="24"/>
          <w:szCs w:val="24"/>
        </w:rPr>
        <w:t xml:space="preserve"> с. Александровское.</w:t>
      </w:r>
    </w:p>
    <w:p w:rsidR="001F2D96" w:rsidRPr="00087AC0" w:rsidRDefault="001F2D96" w:rsidP="00FA5BD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На территории Новоникольского сельского поселения отсутствуют крупные промышленные и сельскохозяйственные предприятия, </w:t>
      </w:r>
      <w:r w:rsidR="004B535C" w:rsidRPr="00087AC0">
        <w:rPr>
          <w:rFonts w:ascii="Arial" w:hAnsi="Arial" w:cs="Arial"/>
          <w:sz w:val="24"/>
          <w:szCs w:val="24"/>
        </w:rPr>
        <w:t xml:space="preserve">вследствие чего </w:t>
      </w:r>
      <w:r w:rsidRPr="00087AC0">
        <w:rPr>
          <w:rFonts w:ascii="Arial" w:hAnsi="Arial" w:cs="Arial"/>
          <w:sz w:val="24"/>
          <w:szCs w:val="24"/>
        </w:rPr>
        <w:t xml:space="preserve"> число безработных граждан остаётся на протяжении последних лет постоянным или же имеет тенденцию к увеличению и происходит отток населения.</w:t>
      </w:r>
    </w:p>
    <w:p w:rsidR="001F2D96" w:rsidRPr="00087AC0" w:rsidRDefault="001F2D96" w:rsidP="00FA5BD5">
      <w:pPr>
        <w:tabs>
          <w:tab w:val="left" w:pos="-142"/>
        </w:tabs>
        <w:jc w:val="both"/>
        <w:rPr>
          <w:rFonts w:ascii="Arial" w:hAnsi="Arial" w:cs="Arial"/>
          <w:sz w:val="24"/>
          <w:szCs w:val="24"/>
          <w:highlight w:val="yellow"/>
        </w:rPr>
      </w:pPr>
      <w:r w:rsidRPr="00087AC0">
        <w:rPr>
          <w:rFonts w:ascii="Arial" w:hAnsi="Arial" w:cs="Arial"/>
          <w:sz w:val="24"/>
          <w:szCs w:val="24"/>
        </w:rPr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1F2D96" w:rsidRPr="00087AC0" w:rsidRDefault="001F2D96" w:rsidP="0058430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  <w:t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Новоникольского сельского поселения.</w:t>
      </w:r>
    </w:p>
    <w:p w:rsidR="001F2D96" w:rsidRPr="00087AC0" w:rsidRDefault="001F2D96" w:rsidP="00FA5B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Современный уровень развития сферы социально-культурного обслуживания в Новоникольском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1F2D96" w:rsidRPr="00087AC0" w:rsidRDefault="001F2D96" w:rsidP="00BA4263">
      <w:pPr>
        <w:ind w:firstLine="539"/>
        <w:jc w:val="both"/>
        <w:rPr>
          <w:rFonts w:ascii="Arial" w:hAnsi="Arial" w:cs="Arial"/>
          <w:kern w:val="24"/>
          <w:sz w:val="24"/>
          <w:szCs w:val="24"/>
        </w:rPr>
      </w:pPr>
      <w:r w:rsidRPr="00087AC0">
        <w:rPr>
          <w:rFonts w:ascii="Arial" w:hAnsi="Arial" w:cs="Arial"/>
          <w:kern w:val="24"/>
          <w:sz w:val="24"/>
          <w:szCs w:val="24"/>
        </w:rPr>
        <w:t>К основным мероприятиям по развитию улично-дорожной сети Новоникольского сельского поселения, обеспечивающим надежность и безопасность движения транспорта и пешеходов, относится реконструкция существующей улично-дорожной сети, мероприятия по устройству подъездных дорог к местам массового отдыха жителей поселения, местам захоронения.</w:t>
      </w:r>
    </w:p>
    <w:p w:rsidR="001F2D96" w:rsidRPr="00087AC0" w:rsidRDefault="001F2D96" w:rsidP="00BA4263">
      <w:pPr>
        <w:ind w:firstLine="539"/>
        <w:jc w:val="both"/>
        <w:rPr>
          <w:rFonts w:ascii="Arial" w:hAnsi="Arial" w:cs="Arial"/>
          <w:kern w:val="24"/>
          <w:sz w:val="24"/>
          <w:szCs w:val="24"/>
        </w:rPr>
      </w:pPr>
      <w:r w:rsidRPr="00087AC0">
        <w:rPr>
          <w:rFonts w:ascii="Arial" w:hAnsi="Arial" w:cs="Arial"/>
          <w:kern w:val="24"/>
          <w:sz w:val="24"/>
          <w:szCs w:val="24"/>
        </w:rPr>
        <w:t>В основе проектной уличной сети села лежит существующая структура улиц, существующие главные улицы сохраняют свое значение на расчетный срок. Предусмотрено их благоустройство – ремонт дорож</w:t>
      </w:r>
      <w:r w:rsidR="00EA2559" w:rsidRPr="00087AC0">
        <w:rPr>
          <w:rFonts w:ascii="Arial" w:hAnsi="Arial" w:cs="Arial"/>
          <w:kern w:val="24"/>
          <w:sz w:val="24"/>
          <w:szCs w:val="24"/>
        </w:rPr>
        <w:t xml:space="preserve">ного покрытия проезжей части, освещение  </w:t>
      </w:r>
      <w:proofErr w:type="spellStart"/>
      <w:r w:rsidR="00EA2559" w:rsidRPr="00087AC0">
        <w:rPr>
          <w:rFonts w:ascii="Arial" w:hAnsi="Arial" w:cs="Arial"/>
          <w:kern w:val="24"/>
          <w:sz w:val="24"/>
          <w:szCs w:val="24"/>
        </w:rPr>
        <w:t>внутрипоселковых</w:t>
      </w:r>
      <w:proofErr w:type="spellEnd"/>
      <w:r w:rsidR="00EA2559" w:rsidRPr="00087AC0">
        <w:rPr>
          <w:rFonts w:ascii="Arial" w:hAnsi="Arial" w:cs="Arial"/>
          <w:kern w:val="24"/>
          <w:sz w:val="24"/>
          <w:szCs w:val="24"/>
        </w:rPr>
        <w:t xml:space="preserve">  </w:t>
      </w:r>
      <w:r w:rsidR="004B535C" w:rsidRPr="00087AC0">
        <w:rPr>
          <w:rFonts w:ascii="Arial" w:hAnsi="Arial" w:cs="Arial"/>
          <w:kern w:val="24"/>
          <w:sz w:val="24"/>
          <w:szCs w:val="24"/>
        </w:rPr>
        <w:t>дорог</w:t>
      </w:r>
      <w:r w:rsidRPr="00087AC0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1F2D96" w:rsidRPr="00087AC0" w:rsidRDefault="001F2D96" w:rsidP="00BA4263">
      <w:pPr>
        <w:pStyle w:val="S0"/>
        <w:spacing w:line="240" w:lineRule="auto"/>
        <w:ind w:firstLine="539"/>
        <w:rPr>
          <w:rFonts w:ascii="Arial" w:hAnsi="Arial" w:cs="Arial"/>
        </w:rPr>
      </w:pPr>
      <w:r w:rsidRPr="00087AC0">
        <w:rPr>
          <w:rFonts w:ascii="Arial" w:hAnsi="Arial" w:cs="Arial"/>
        </w:rPr>
        <w:t>В настоящее время протяженность автомобильных дорог общего пользования Новоникольского сельского поселения составляет 9,716 км.</w:t>
      </w:r>
    </w:p>
    <w:p w:rsidR="001F2D96" w:rsidRPr="00087AC0" w:rsidRDefault="001F2D96" w:rsidP="00BA4263">
      <w:pPr>
        <w:pStyle w:val="a9"/>
        <w:ind w:firstLine="539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Одной из основных проблем автодорожной сети Новоникольского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1F2D96" w:rsidRPr="00087AC0" w:rsidRDefault="001F2D96" w:rsidP="0058430A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S0"/>
        <w:spacing w:line="240" w:lineRule="auto"/>
        <w:jc w:val="center"/>
        <w:rPr>
          <w:rFonts w:ascii="Arial" w:hAnsi="Arial" w:cs="Arial"/>
          <w:b/>
          <w:bCs/>
        </w:rPr>
      </w:pPr>
      <w:r w:rsidRPr="00087AC0">
        <w:rPr>
          <w:rFonts w:ascii="Arial" w:hAnsi="Arial" w:cs="Arial"/>
          <w:b/>
          <w:bCs/>
        </w:rPr>
        <w:t>2. Характеристика функционирования и показатели работы транспортной инфраструктуры по видам транспорта</w:t>
      </w:r>
    </w:p>
    <w:p w:rsidR="001F2D96" w:rsidRPr="00087AC0" w:rsidRDefault="001F2D96" w:rsidP="0058430A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BA4263">
      <w:pPr>
        <w:pStyle w:val="3"/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Транспортная инфраструктура – </w:t>
      </w:r>
      <w:hyperlink r:id="rId9" w:history="1">
        <w:r w:rsidRPr="00087AC0">
          <w:rPr>
            <w:rStyle w:val="S"/>
            <w:rFonts w:ascii="Arial" w:hAnsi="Arial" w:cs="Arial"/>
          </w:rPr>
          <w:t>система</w:t>
        </w:r>
      </w:hyperlink>
      <w:r w:rsidRPr="00087AC0">
        <w:rPr>
          <w:rStyle w:val="S"/>
          <w:rFonts w:ascii="Arial" w:hAnsi="Arial" w:cs="Arial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10" w:history="1">
        <w:r w:rsidRPr="00087AC0">
          <w:rPr>
            <w:rStyle w:val="S"/>
            <w:rFonts w:ascii="Arial" w:hAnsi="Arial" w:cs="Arial"/>
          </w:rPr>
          <w:t>сооружения</w:t>
        </w:r>
      </w:hyperlink>
      <w:r w:rsidRPr="00087AC0">
        <w:rPr>
          <w:rStyle w:val="S"/>
          <w:rFonts w:ascii="Arial" w:hAnsi="Arial" w:cs="Arial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1F2D96" w:rsidRPr="00087AC0" w:rsidRDefault="001F2D96" w:rsidP="00BA4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Уровень развития транспортной сферы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 w:rsidRPr="00087AC0">
        <w:rPr>
          <w:rFonts w:ascii="Arial" w:hAnsi="Arial" w:cs="Arial"/>
          <w:sz w:val="24"/>
          <w:szCs w:val="24"/>
        </w:rPr>
        <w:t>В числе последних, важная роль принадлежит особенностям географического положения сельского поселения.</w:t>
      </w:r>
      <w:proofErr w:type="gramEnd"/>
    </w:p>
    <w:p w:rsidR="00A92C40" w:rsidRPr="00087AC0" w:rsidRDefault="001F2D96" w:rsidP="00BA4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Транспортная инфраструктура </w:t>
      </w:r>
      <w:r w:rsidR="003F4DF6" w:rsidRPr="00087AC0">
        <w:rPr>
          <w:rFonts w:ascii="Arial" w:hAnsi="Arial" w:cs="Arial"/>
          <w:sz w:val="24"/>
          <w:szCs w:val="24"/>
        </w:rPr>
        <w:t xml:space="preserve">Новоникольского </w:t>
      </w:r>
      <w:r w:rsidRPr="00087AC0">
        <w:rPr>
          <w:rFonts w:ascii="Arial" w:hAnsi="Arial" w:cs="Arial"/>
          <w:sz w:val="24"/>
          <w:szCs w:val="24"/>
        </w:rPr>
        <w:t xml:space="preserve"> сельского поселения представлена </w:t>
      </w:r>
      <w:proofErr w:type="spellStart"/>
      <w:r w:rsidR="003F4DF6" w:rsidRPr="00087AC0">
        <w:rPr>
          <w:rFonts w:ascii="Arial" w:hAnsi="Arial" w:cs="Arial"/>
          <w:sz w:val="24"/>
          <w:szCs w:val="24"/>
        </w:rPr>
        <w:t>внутрипоселковыми</w:t>
      </w:r>
      <w:proofErr w:type="spellEnd"/>
      <w:r w:rsidR="00A92C40" w:rsidRPr="00087AC0">
        <w:rPr>
          <w:rFonts w:ascii="Arial" w:hAnsi="Arial" w:cs="Arial"/>
          <w:sz w:val="24"/>
          <w:szCs w:val="24"/>
        </w:rPr>
        <w:t xml:space="preserve"> дорог</w:t>
      </w:r>
      <w:r w:rsidR="004B535C" w:rsidRPr="00087AC0">
        <w:rPr>
          <w:rFonts w:ascii="Arial" w:hAnsi="Arial" w:cs="Arial"/>
          <w:sz w:val="24"/>
          <w:szCs w:val="24"/>
        </w:rPr>
        <w:t>ам</w:t>
      </w:r>
      <w:r w:rsidR="00A92C40" w:rsidRPr="00087AC0">
        <w:rPr>
          <w:rFonts w:ascii="Arial" w:hAnsi="Arial" w:cs="Arial"/>
          <w:sz w:val="24"/>
          <w:szCs w:val="24"/>
        </w:rPr>
        <w:t xml:space="preserve">и общего пользования местного </w:t>
      </w:r>
      <w:r w:rsidR="00A92C40" w:rsidRPr="00087AC0">
        <w:rPr>
          <w:rFonts w:ascii="Arial" w:hAnsi="Arial" w:cs="Arial"/>
          <w:sz w:val="24"/>
          <w:szCs w:val="24"/>
        </w:rPr>
        <w:lastRenderedPageBreak/>
        <w:t>значения</w:t>
      </w:r>
      <w:r w:rsidR="003F4DF6" w:rsidRPr="00087AC0">
        <w:rPr>
          <w:rFonts w:ascii="Arial" w:hAnsi="Arial" w:cs="Arial"/>
          <w:sz w:val="24"/>
          <w:szCs w:val="24"/>
        </w:rPr>
        <w:t xml:space="preserve"> и  прочими  автомобильными  дорогам</w:t>
      </w:r>
      <w:r w:rsidR="004B535C" w:rsidRPr="00087AC0">
        <w:rPr>
          <w:rFonts w:ascii="Arial" w:hAnsi="Arial" w:cs="Arial"/>
          <w:sz w:val="24"/>
          <w:szCs w:val="24"/>
        </w:rPr>
        <w:t>и</w:t>
      </w:r>
      <w:r w:rsidR="003F4DF6" w:rsidRPr="00087AC0">
        <w:rPr>
          <w:rFonts w:ascii="Arial" w:hAnsi="Arial" w:cs="Arial"/>
          <w:sz w:val="24"/>
          <w:szCs w:val="24"/>
        </w:rPr>
        <w:t xml:space="preserve">, которые </w:t>
      </w:r>
      <w:r w:rsidR="00A92C40" w:rsidRPr="00087AC0">
        <w:rPr>
          <w:rFonts w:ascii="Arial" w:hAnsi="Arial" w:cs="Arial"/>
          <w:sz w:val="24"/>
          <w:szCs w:val="24"/>
        </w:rPr>
        <w:t xml:space="preserve"> находятся на балансе </w:t>
      </w:r>
      <w:r w:rsidR="003F4DF6" w:rsidRPr="00087AC0">
        <w:rPr>
          <w:rFonts w:ascii="Arial" w:hAnsi="Arial" w:cs="Arial"/>
          <w:sz w:val="24"/>
          <w:szCs w:val="24"/>
        </w:rPr>
        <w:t>Новоникольского</w:t>
      </w:r>
      <w:r w:rsidR="00A92C40" w:rsidRPr="00087AC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F2D96" w:rsidRPr="00087AC0" w:rsidRDefault="001F2D96" w:rsidP="00BA4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Внешние  транспортно-экономические  связи  Новоникольского  сельского  поселения  осуществляются </w:t>
      </w:r>
      <w:r w:rsidR="003F4DF6" w:rsidRPr="00087AC0">
        <w:rPr>
          <w:rFonts w:ascii="Arial" w:hAnsi="Arial" w:cs="Arial"/>
          <w:sz w:val="24"/>
          <w:szCs w:val="24"/>
        </w:rPr>
        <w:t xml:space="preserve">следующими </w:t>
      </w:r>
      <w:r w:rsidRPr="00087AC0">
        <w:rPr>
          <w:rFonts w:ascii="Arial" w:hAnsi="Arial" w:cs="Arial"/>
          <w:sz w:val="24"/>
          <w:szCs w:val="24"/>
        </w:rPr>
        <w:t xml:space="preserve"> видами транспорта: воздушным и водным.</w:t>
      </w:r>
    </w:p>
    <w:p w:rsidR="001F2D96" w:rsidRPr="00087AC0" w:rsidRDefault="001F2D96" w:rsidP="00BA4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Водный транспорт занимает важное место в экономике Новоникольского сельского поселения. Основной водной магистралью является река Обь. Основными видами грузов, перевозимые водным транспортом - строительные материалы, продовольственные и промышленные товары, техника, уголь и нефтепродукты.</w:t>
      </w:r>
    </w:p>
    <w:p w:rsidR="0034256D" w:rsidRPr="00087AC0" w:rsidRDefault="001F2D96" w:rsidP="00BA4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На территории Новоникольского сельского поселения расположена взлетно-посадочная площадка. В зимнее время и в период весенней и осенней распутицы перевозка пассажиров по селам района осуществляется авиационным транспортом (вертолет МИ-8) один раз в неделю, в летнее время транзитным теплоходом «Восход» ПАО «</w:t>
      </w:r>
      <w:proofErr w:type="spellStart"/>
      <w:proofErr w:type="gramStart"/>
      <w:r w:rsidRPr="00087AC0">
        <w:rPr>
          <w:rFonts w:ascii="Arial" w:hAnsi="Arial" w:cs="Arial"/>
          <w:sz w:val="24"/>
          <w:szCs w:val="24"/>
        </w:rPr>
        <w:t>Западно</w:t>
      </w:r>
      <w:proofErr w:type="spellEnd"/>
      <w:r w:rsidRPr="00087AC0">
        <w:rPr>
          <w:rFonts w:ascii="Arial" w:hAnsi="Arial" w:cs="Arial"/>
          <w:sz w:val="24"/>
          <w:szCs w:val="24"/>
        </w:rPr>
        <w:t>- Сибирское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речное пароходство» г. Новосибирск и ПАО «</w:t>
      </w:r>
      <w:proofErr w:type="spellStart"/>
      <w:r w:rsidRPr="00087AC0">
        <w:rPr>
          <w:rFonts w:ascii="Arial" w:hAnsi="Arial" w:cs="Arial"/>
          <w:sz w:val="24"/>
          <w:szCs w:val="24"/>
        </w:rPr>
        <w:t>Северречфлот</w:t>
      </w:r>
      <w:proofErr w:type="spellEnd"/>
      <w:r w:rsidRPr="00087AC0">
        <w:rPr>
          <w:rFonts w:ascii="Arial" w:hAnsi="Arial" w:cs="Arial"/>
          <w:sz w:val="24"/>
          <w:szCs w:val="24"/>
        </w:rPr>
        <w:t>» г. Нижневартовск. На территории поселения в летнее время устанавливаются пассажирские причалы, которые содержатся за счет средств бюджета района. Перевозка грузов осуществляется ООО «Паромные переправы».</w:t>
      </w:r>
    </w:p>
    <w:p w:rsidR="001F2D96" w:rsidRPr="00087AC0" w:rsidRDefault="001F2D96" w:rsidP="00BA426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087AC0">
        <w:rPr>
          <w:rFonts w:ascii="Arial" w:hAnsi="Arial" w:cs="Arial"/>
          <w:sz w:val="24"/>
          <w:szCs w:val="24"/>
        </w:rPr>
        <w:t>сети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автомобильных дорог в границах сельского поселения.</w:t>
      </w:r>
    </w:p>
    <w:p w:rsidR="001F2D96" w:rsidRPr="00087AC0" w:rsidRDefault="001F2D96" w:rsidP="0058430A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</w:rPr>
      </w:pPr>
      <w:r w:rsidRPr="00087AC0">
        <w:rPr>
          <w:rFonts w:ascii="Arial" w:hAnsi="Arial" w:cs="Arial"/>
          <w:b/>
          <w:bCs/>
        </w:rPr>
        <w:t>3.</w:t>
      </w:r>
      <w:r w:rsidRPr="00087AC0">
        <w:rPr>
          <w:rFonts w:ascii="Arial" w:hAnsi="Arial" w:cs="Arial"/>
          <w:b/>
          <w:bCs/>
          <w:color w:val="242424"/>
        </w:rPr>
        <w:t xml:space="preserve">     </w:t>
      </w:r>
      <w:r w:rsidRPr="00087AC0">
        <w:rPr>
          <w:rFonts w:ascii="Arial" w:hAnsi="Arial" w:cs="Arial"/>
          <w:b/>
          <w:bCs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  <w:r w:rsidRPr="00087AC0">
        <w:rPr>
          <w:rFonts w:ascii="Arial" w:hAnsi="Arial" w:cs="Arial"/>
        </w:rPr>
        <w:t>.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</w:rPr>
      </w:pPr>
    </w:p>
    <w:p w:rsidR="001F2D96" w:rsidRPr="00087AC0" w:rsidRDefault="001F2D96" w:rsidP="004B535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Основными транспортными артериями в поселении являются главные улицы и основные улицы в жилой застройке. </w:t>
      </w:r>
      <w:r w:rsidR="004B535C" w:rsidRPr="00087AC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087AC0">
        <w:rPr>
          <w:rFonts w:ascii="Arial" w:hAnsi="Arial" w:cs="Arial"/>
          <w:sz w:val="24"/>
          <w:szCs w:val="24"/>
        </w:rPr>
        <w:t xml:space="preserve">Такими </w:t>
      </w:r>
      <w:r w:rsidR="004B535C" w:rsidRPr="00087AC0">
        <w:rPr>
          <w:rFonts w:ascii="Arial" w:hAnsi="Arial" w:cs="Arial"/>
          <w:sz w:val="24"/>
          <w:szCs w:val="24"/>
        </w:rPr>
        <w:t xml:space="preserve">            </w:t>
      </w:r>
      <w:r w:rsidRPr="00087AC0">
        <w:rPr>
          <w:rFonts w:ascii="Arial" w:hAnsi="Arial" w:cs="Arial"/>
          <w:sz w:val="24"/>
          <w:szCs w:val="24"/>
        </w:rPr>
        <w:t>улицами являются: ул. Совхозная, ул. Юргина, ул. Береговая</w:t>
      </w:r>
      <w:r w:rsidR="004204CB" w:rsidRPr="00087AC0">
        <w:rPr>
          <w:rFonts w:ascii="Arial" w:hAnsi="Arial" w:cs="Arial"/>
          <w:sz w:val="24"/>
          <w:szCs w:val="24"/>
        </w:rPr>
        <w:t>, ул. Восточная</w:t>
      </w:r>
      <w:r w:rsidRPr="00087AC0">
        <w:rPr>
          <w:rFonts w:ascii="Arial" w:hAnsi="Arial" w:cs="Arial"/>
          <w:sz w:val="24"/>
          <w:szCs w:val="24"/>
        </w:rPr>
        <w:t>.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Данные улицы обеспечивают связь внутри жилых территорий и с главными улицами по направлениям с интенсивным движением.</w:t>
      </w:r>
    </w:p>
    <w:p w:rsidR="00CD417F" w:rsidRPr="00087AC0" w:rsidRDefault="001F2D96" w:rsidP="00CD417F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незначительная. </w:t>
      </w:r>
    </w:p>
    <w:p w:rsidR="004B535C" w:rsidRPr="00087AC0" w:rsidRDefault="004B535C" w:rsidP="00CD417F">
      <w:pPr>
        <w:pStyle w:val="a9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1F2D96" w:rsidRPr="00087AC0" w:rsidRDefault="001F2D96" w:rsidP="0058430A">
      <w:pPr>
        <w:pStyle w:val="a9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>Таблица 1. Перечень автомобильных дорог общего пользования местного значения, в границах Новоникольского сельского поселения.</w:t>
      </w:r>
    </w:p>
    <w:p w:rsidR="001F2D96" w:rsidRPr="00087AC0" w:rsidRDefault="001F2D96" w:rsidP="0058430A">
      <w:pPr>
        <w:pStyle w:val="a9"/>
        <w:ind w:firstLine="284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3332"/>
        <w:gridCol w:w="2010"/>
        <w:gridCol w:w="3432"/>
      </w:tblGrid>
      <w:tr w:rsidR="001F2D96" w:rsidRPr="00087AC0">
        <w:trPr>
          <w:trHeight w:val="419"/>
        </w:trPr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Cs/>
                <w:sz w:val="24"/>
                <w:szCs w:val="24"/>
              </w:rPr>
              <w:t>№ п.п.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Cs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Cs/>
                <w:sz w:val="24"/>
                <w:szCs w:val="24"/>
              </w:rPr>
              <w:t xml:space="preserve">Протяженность, </w:t>
            </w:r>
            <w:proofErr w:type="gramStart"/>
            <w:r w:rsidRPr="00087AC0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Cs/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1F2D96" w:rsidRPr="00087AC0">
        <w:tc>
          <w:tcPr>
            <w:tcW w:w="5000" w:type="pct"/>
            <w:gridSpan w:val="4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село Новоникольское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ул. Совхозная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475,0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Ул. Юргина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Ул. Восточная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В3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Ул. Береговая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В5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Пер. Школьный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Пер. Больничный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Пер. Кооперативный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В8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Пер. Почтовый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на полигон ТБО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2230,0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В10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7" w:type="pct"/>
          </w:tcPr>
          <w:p w:rsidR="001F2D96" w:rsidRPr="00087AC0" w:rsidRDefault="001F2D96" w:rsidP="00DC1616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Дорога к дизельной </w:t>
            </w: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>электростанции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>440,0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В11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на пилораму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768,0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В11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на склад ГСМ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723,0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В11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до аэропорта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302,0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В11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на причал р. Обь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2943,0</w:t>
            </w:r>
          </w:p>
        </w:tc>
        <w:tc>
          <w:tcPr>
            <w:tcW w:w="1829" w:type="pct"/>
          </w:tcPr>
          <w:p w:rsidR="001F2D96" w:rsidRPr="00087AC0" w:rsidRDefault="001F2D96" w:rsidP="00DC1616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69 604 440 4 ОП МП В11</w:t>
            </w:r>
          </w:p>
        </w:tc>
      </w:tr>
      <w:tr w:rsidR="001F2D96" w:rsidRPr="00087AC0">
        <w:tc>
          <w:tcPr>
            <w:tcW w:w="452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pct"/>
          </w:tcPr>
          <w:p w:rsidR="001F2D96" w:rsidRPr="00087AC0" w:rsidRDefault="001F2D96" w:rsidP="00596EC0">
            <w:pPr>
              <w:pStyle w:val="a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9716,0</w:t>
            </w:r>
          </w:p>
        </w:tc>
        <w:tc>
          <w:tcPr>
            <w:tcW w:w="1829" w:type="pct"/>
          </w:tcPr>
          <w:p w:rsidR="001F2D96" w:rsidRPr="00087AC0" w:rsidRDefault="001F2D96" w:rsidP="00596EC0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417F" w:rsidRPr="00087AC0" w:rsidRDefault="00CD417F" w:rsidP="0058430A">
      <w:pPr>
        <w:pStyle w:val="a9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pStyle w:val="a9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>Таблица 2. Общие данные по уличной и дорожной сети в пределах поселения.</w:t>
      </w:r>
    </w:p>
    <w:p w:rsidR="001F2D96" w:rsidRPr="00087AC0" w:rsidRDefault="001F2D96" w:rsidP="0058430A">
      <w:pPr>
        <w:pStyle w:val="a9"/>
        <w:ind w:firstLine="284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4810"/>
        <w:gridCol w:w="1602"/>
        <w:gridCol w:w="2232"/>
      </w:tblGrid>
      <w:tr w:rsidR="001F2D96" w:rsidRPr="00087AC0" w:rsidTr="00DC1616">
        <w:trPr>
          <w:jc w:val="center"/>
        </w:trPr>
        <w:tc>
          <w:tcPr>
            <w:tcW w:w="484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87AC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2" w:type="pct"/>
            <w:vAlign w:val="center"/>
          </w:tcPr>
          <w:p w:rsidR="001F2D96" w:rsidRPr="00087AC0" w:rsidRDefault="001F2D96" w:rsidP="00DC1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37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66" w:type="pct"/>
            <w:vAlign w:val="center"/>
          </w:tcPr>
          <w:p w:rsidR="001F2D96" w:rsidRPr="00087AC0" w:rsidRDefault="001F2D96" w:rsidP="00DC1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Данные на 2016 г.</w:t>
            </w:r>
          </w:p>
        </w:tc>
      </w:tr>
      <w:tr w:rsidR="001F2D96" w:rsidRPr="00087AC0">
        <w:trPr>
          <w:jc w:val="center"/>
        </w:trPr>
        <w:tc>
          <w:tcPr>
            <w:tcW w:w="484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2" w:type="pct"/>
          </w:tcPr>
          <w:p w:rsidR="001F2D96" w:rsidRPr="00087AC0" w:rsidRDefault="001F2D96" w:rsidP="00596E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Общее протяжение уличной сети</w:t>
            </w:r>
          </w:p>
        </w:tc>
        <w:tc>
          <w:tcPr>
            <w:tcW w:w="837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66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9,716</w:t>
            </w:r>
          </w:p>
        </w:tc>
      </w:tr>
      <w:tr w:rsidR="001F2D96" w:rsidRPr="00087AC0">
        <w:trPr>
          <w:jc w:val="center"/>
        </w:trPr>
        <w:tc>
          <w:tcPr>
            <w:tcW w:w="484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2" w:type="pct"/>
          </w:tcPr>
          <w:p w:rsidR="001F2D96" w:rsidRPr="00087AC0" w:rsidRDefault="001F2D96" w:rsidP="00596E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Общая площадь уличной сети</w:t>
            </w:r>
          </w:p>
        </w:tc>
        <w:tc>
          <w:tcPr>
            <w:tcW w:w="837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166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20708,0</w:t>
            </w:r>
          </w:p>
        </w:tc>
      </w:tr>
      <w:tr w:rsidR="001F2D96" w:rsidRPr="00087AC0">
        <w:trPr>
          <w:jc w:val="center"/>
        </w:trPr>
        <w:tc>
          <w:tcPr>
            <w:tcW w:w="484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2" w:type="pct"/>
            <w:vAlign w:val="center"/>
          </w:tcPr>
          <w:p w:rsidR="001F2D96" w:rsidRPr="00087AC0" w:rsidRDefault="001F2D96" w:rsidP="00596EC0">
            <w:pPr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Плотность улично-дорожной сети</w:t>
            </w:r>
          </w:p>
        </w:tc>
        <w:tc>
          <w:tcPr>
            <w:tcW w:w="837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км/км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6" w:type="pct"/>
          </w:tcPr>
          <w:p w:rsidR="001F2D96" w:rsidRPr="00087AC0" w:rsidRDefault="001F2D96" w:rsidP="00596EC0">
            <w:pPr>
              <w:tabs>
                <w:tab w:val="left" w:pos="670"/>
                <w:tab w:val="center" w:pos="972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F2D96" w:rsidRPr="00087AC0">
        <w:trPr>
          <w:jc w:val="center"/>
        </w:trPr>
        <w:tc>
          <w:tcPr>
            <w:tcW w:w="484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12" w:type="pct"/>
          </w:tcPr>
          <w:p w:rsidR="001F2D96" w:rsidRPr="00087AC0" w:rsidRDefault="001F2D96" w:rsidP="00596EC0">
            <w:pPr>
              <w:rPr>
                <w:rFonts w:ascii="Arial" w:hAnsi="Arial" w:cs="Arial"/>
                <w:sz w:val="24"/>
                <w:szCs w:val="24"/>
                <w:lang w:val="fr-FR" w:eastAsia="fr-FR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Площадь застроенной территории</w:t>
            </w:r>
          </w:p>
        </w:tc>
        <w:tc>
          <w:tcPr>
            <w:tcW w:w="837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км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6" w:type="pct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1F2D96" w:rsidRPr="00087AC0" w:rsidRDefault="001F2D96" w:rsidP="0058430A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pStyle w:val="a9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В результате анализа улично-дорожной сети Новоникольского сельского поселения выявлены следующие причины, усложняющие работу транспорта:</w:t>
      </w:r>
    </w:p>
    <w:p w:rsidR="001F2D96" w:rsidRPr="00087AC0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неудовлетворительное техническое состояние поселковых улиц и дорог;</w:t>
      </w:r>
    </w:p>
    <w:p w:rsidR="001F2D96" w:rsidRPr="00087AC0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недостаточность ширины проезжей части (6 м);</w:t>
      </w:r>
    </w:p>
    <w:p w:rsidR="001F2D96" w:rsidRPr="00087AC0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значительная протяженность грунтовых дорог;</w:t>
      </w:r>
    </w:p>
    <w:p w:rsidR="001F2D96" w:rsidRPr="00087AC0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отсутствие дифференцирования улиц по назначению;</w:t>
      </w:r>
    </w:p>
    <w:p w:rsidR="001F2D96" w:rsidRPr="00087AC0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недостаточность (отсутствие) искусственного освещения;</w:t>
      </w:r>
    </w:p>
    <w:p w:rsidR="001F2D96" w:rsidRPr="00087AC0" w:rsidRDefault="001F2D96" w:rsidP="0058430A">
      <w:pPr>
        <w:pStyle w:val="a9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         На территории Новоникольского сельского поселения объекты транспортной инфраструктуры отсутствуют.</w:t>
      </w:r>
    </w:p>
    <w:p w:rsidR="001F2D96" w:rsidRPr="00087AC0" w:rsidRDefault="001F2D96" w:rsidP="00DC1616">
      <w:pPr>
        <w:pStyle w:val="11"/>
        <w:spacing w:before="0"/>
        <w:jc w:val="left"/>
        <w:rPr>
          <w:rFonts w:ascii="Arial" w:hAnsi="Arial" w:cs="Arial"/>
          <w:sz w:val="24"/>
          <w:szCs w:val="24"/>
        </w:rPr>
      </w:pPr>
    </w:p>
    <w:p w:rsidR="001F2D96" w:rsidRPr="00087AC0" w:rsidRDefault="004B535C" w:rsidP="0058430A">
      <w:pPr>
        <w:pStyle w:val="11"/>
        <w:spacing w:before="0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4</w:t>
      </w:r>
      <w:r w:rsidR="001F2D96" w:rsidRPr="00087AC0">
        <w:rPr>
          <w:rFonts w:ascii="Arial" w:hAnsi="Arial" w:cs="Arial"/>
          <w:sz w:val="24"/>
          <w:szCs w:val="24"/>
        </w:rPr>
        <w:t>. Целевые показатели развития транспортной инфраструктуры.</w:t>
      </w:r>
    </w:p>
    <w:p w:rsidR="001F2D96" w:rsidRPr="00087AC0" w:rsidRDefault="001F2D96" w:rsidP="0058430A">
      <w:pPr>
        <w:pStyle w:val="11"/>
        <w:spacing w:before="0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 xml:space="preserve">Целевые индикаторы и показатели развития системы транспортной инфраструктуры  </w:t>
      </w:r>
      <w:r w:rsidR="00011F57" w:rsidRPr="00087AC0">
        <w:rPr>
          <w:rFonts w:ascii="Arial" w:hAnsi="Arial" w:cs="Arial"/>
          <w:b/>
          <w:bCs/>
          <w:sz w:val="24"/>
          <w:szCs w:val="24"/>
        </w:rPr>
        <w:t xml:space="preserve">Новоникольского </w:t>
      </w:r>
      <w:r w:rsidRPr="00087AC0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Pr="00087AC0">
        <w:rPr>
          <w:rFonts w:ascii="Arial" w:hAnsi="Arial" w:cs="Arial"/>
          <w:b/>
          <w:bCs/>
          <w:sz w:val="24"/>
          <w:szCs w:val="24"/>
          <w:highlight w:val="green"/>
        </w:rPr>
        <w:t>.</w:t>
      </w:r>
    </w:p>
    <w:p w:rsidR="001F2D96" w:rsidRPr="00087AC0" w:rsidRDefault="001F2D96" w:rsidP="0058430A">
      <w:pPr>
        <w:pStyle w:val="ab"/>
        <w:jc w:val="center"/>
        <w:rPr>
          <w:rFonts w:ascii="Arial" w:hAnsi="Arial" w:cs="Arial"/>
        </w:rPr>
      </w:pPr>
    </w:p>
    <w:p w:rsidR="001F2D96" w:rsidRPr="00087AC0" w:rsidRDefault="004B535C" w:rsidP="0058430A">
      <w:pPr>
        <w:pStyle w:val="ab"/>
        <w:jc w:val="center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Таблица 3. </w:t>
      </w:r>
      <w:r w:rsidR="001F2D96" w:rsidRPr="00087AC0">
        <w:rPr>
          <w:rFonts w:ascii="Arial" w:hAnsi="Arial" w:cs="Arial"/>
        </w:rPr>
        <w:t>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774"/>
        <w:gridCol w:w="709"/>
        <w:gridCol w:w="992"/>
        <w:gridCol w:w="993"/>
        <w:gridCol w:w="992"/>
        <w:gridCol w:w="992"/>
        <w:gridCol w:w="992"/>
        <w:gridCol w:w="851"/>
      </w:tblGrid>
      <w:tr w:rsidR="001F2D96" w:rsidRPr="00087AC0" w:rsidTr="00087AC0">
        <w:trPr>
          <w:trHeight w:val="315"/>
          <w:tblHeader/>
        </w:trPr>
        <w:tc>
          <w:tcPr>
            <w:tcW w:w="184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Группа индикаторов</w:t>
            </w:r>
          </w:p>
        </w:tc>
        <w:tc>
          <w:tcPr>
            <w:tcW w:w="1774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709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2033</w:t>
            </w:r>
          </w:p>
        </w:tc>
      </w:tr>
      <w:tr w:rsidR="004204CB" w:rsidRPr="00087AC0" w:rsidTr="00087AC0">
        <w:trPr>
          <w:cantSplit/>
          <w:trHeight w:val="868"/>
        </w:trPr>
        <w:tc>
          <w:tcPr>
            <w:tcW w:w="1842" w:type="dxa"/>
            <w:vMerge w:val="restart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Критерии доступности для населения транспортных слуг</w:t>
            </w:r>
          </w:p>
        </w:tc>
        <w:tc>
          <w:tcPr>
            <w:tcW w:w="1774" w:type="dxa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Система автомобильных улиц и дорог</w:t>
            </w:r>
          </w:p>
        </w:tc>
        <w:tc>
          <w:tcPr>
            <w:tcW w:w="709" w:type="dxa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3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851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</w:tr>
      <w:tr w:rsidR="004204CB" w:rsidRPr="00087AC0" w:rsidTr="00087AC0">
        <w:trPr>
          <w:cantSplit/>
          <w:trHeight w:val="735"/>
        </w:trPr>
        <w:tc>
          <w:tcPr>
            <w:tcW w:w="1842" w:type="dxa"/>
            <w:vMerge/>
            <w:vAlign w:val="center"/>
          </w:tcPr>
          <w:p w:rsidR="004204CB" w:rsidRPr="00087AC0" w:rsidRDefault="004204CB" w:rsidP="0059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Улучшенная структура </w:t>
            </w:r>
            <w:proofErr w:type="spellStart"/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>- дорожной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 xml:space="preserve"> сети</w:t>
            </w:r>
          </w:p>
        </w:tc>
        <w:tc>
          <w:tcPr>
            <w:tcW w:w="709" w:type="dxa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3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851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</w:tr>
      <w:tr w:rsidR="004204CB" w:rsidRPr="00087AC0" w:rsidTr="00087AC0">
        <w:trPr>
          <w:trHeight w:val="821"/>
        </w:trPr>
        <w:tc>
          <w:tcPr>
            <w:tcW w:w="1842" w:type="dxa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Показатели спроса на   развитие </w:t>
            </w:r>
            <w:proofErr w:type="spellStart"/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>- дорожной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 xml:space="preserve"> сети</w:t>
            </w:r>
          </w:p>
        </w:tc>
        <w:tc>
          <w:tcPr>
            <w:tcW w:w="1774" w:type="dxa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709" w:type="dxa"/>
            <w:vAlign w:val="center"/>
          </w:tcPr>
          <w:p w:rsidR="004204CB" w:rsidRPr="00087AC0" w:rsidRDefault="004204CB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3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992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  <w:tc>
          <w:tcPr>
            <w:tcW w:w="851" w:type="dxa"/>
          </w:tcPr>
          <w:p w:rsidR="004204CB" w:rsidRPr="00087AC0" w:rsidRDefault="004204CB">
            <w:pPr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20708,0</w:t>
            </w:r>
          </w:p>
        </w:tc>
      </w:tr>
      <w:tr w:rsidR="001F2D96" w:rsidRPr="00087AC0" w:rsidTr="00087AC0">
        <w:trPr>
          <w:trHeight w:val="803"/>
        </w:trPr>
        <w:tc>
          <w:tcPr>
            <w:tcW w:w="1842" w:type="dxa"/>
            <w:vMerge w:val="restart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степени охвата потребителей </w:t>
            </w:r>
            <w:proofErr w:type="spellStart"/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>- дорожной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 xml:space="preserve"> сети</w:t>
            </w:r>
          </w:p>
        </w:tc>
        <w:tc>
          <w:tcPr>
            <w:tcW w:w="1774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Транспортная обеспеченность </w:t>
            </w:r>
          </w:p>
        </w:tc>
        <w:tc>
          <w:tcPr>
            <w:tcW w:w="709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F2D96" w:rsidRPr="00087AC0" w:rsidTr="00087AC0">
        <w:trPr>
          <w:trHeight w:val="617"/>
        </w:trPr>
        <w:tc>
          <w:tcPr>
            <w:tcW w:w="1842" w:type="dxa"/>
            <w:vMerge/>
            <w:vAlign w:val="center"/>
          </w:tcPr>
          <w:p w:rsidR="001F2D96" w:rsidRPr="00087AC0" w:rsidRDefault="001F2D96" w:rsidP="0059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F2D96" w:rsidRPr="00087AC0" w:rsidTr="00087AC0">
        <w:trPr>
          <w:trHeight w:val="404"/>
        </w:trPr>
        <w:tc>
          <w:tcPr>
            <w:tcW w:w="184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Показатели надежности  </w:t>
            </w:r>
            <w:proofErr w:type="spellStart"/>
            <w:proofErr w:type="gramStart"/>
            <w:r w:rsidRPr="00087AC0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>- дорожной</w:t>
            </w:r>
            <w:proofErr w:type="gramEnd"/>
            <w:r w:rsidRPr="00087AC0">
              <w:rPr>
                <w:rFonts w:ascii="Arial" w:hAnsi="Arial" w:cs="Arial"/>
                <w:sz w:val="24"/>
                <w:szCs w:val="24"/>
              </w:rPr>
              <w:t xml:space="preserve"> сети</w:t>
            </w:r>
          </w:p>
        </w:tc>
        <w:tc>
          <w:tcPr>
            <w:tcW w:w="1774" w:type="dxa"/>
            <w:vAlign w:val="center"/>
          </w:tcPr>
          <w:p w:rsidR="001F2D96" w:rsidRPr="00087AC0" w:rsidRDefault="001F2D96" w:rsidP="00953E3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="00953E3C" w:rsidRPr="00087AC0">
              <w:rPr>
                <w:rFonts w:ascii="Arial" w:hAnsi="Arial" w:cs="Arial"/>
                <w:sz w:val="24"/>
                <w:szCs w:val="24"/>
              </w:rPr>
              <w:t xml:space="preserve">ремонта </w:t>
            </w:r>
            <w:r w:rsidRPr="00087AC0">
              <w:rPr>
                <w:rFonts w:ascii="Arial" w:hAnsi="Arial" w:cs="Arial"/>
                <w:sz w:val="24"/>
                <w:szCs w:val="24"/>
              </w:rPr>
              <w:t>сетей (за год)*</w:t>
            </w:r>
          </w:p>
        </w:tc>
        <w:tc>
          <w:tcPr>
            <w:tcW w:w="709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F2D96" w:rsidRPr="00087AC0" w:rsidRDefault="001F2D96" w:rsidP="00596EC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</w:p>
    <w:p w:rsidR="001F2D96" w:rsidRPr="00087AC0" w:rsidRDefault="00735430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  <w:r w:rsidRPr="00087AC0">
        <w:rPr>
          <w:rFonts w:ascii="Arial" w:hAnsi="Arial" w:cs="Arial"/>
          <w:b/>
          <w:bCs/>
        </w:rPr>
        <w:t xml:space="preserve">5. </w:t>
      </w:r>
      <w:r w:rsidR="001F2D96" w:rsidRPr="00087AC0">
        <w:rPr>
          <w:rFonts w:ascii="Arial" w:hAnsi="Arial" w:cs="Arial"/>
          <w:b/>
          <w:bCs/>
        </w:rPr>
        <w:t>Перечень и очередность реализации мероприятий по развитию транспортной инфраструктуры поселения.</w:t>
      </w:r>
    </w:p>
    <w:p w:rsidR="001F2D96" w:rsidRPr="00087AC0" w:rsidRDefault="001F2D96" w:rsidP="0058430A">
      <w:pPr>
        <w:pStyle w:val="101"/>
        <w:ind w:firstLine="0"/>
        <w:rPr>
          <w:rFonts w:ascii="Arial" w:hAnsi="Arial" w:cs="Arial"/>
          <w:color w:val="auto"/>
          <w:szCs w:val="24"/>
        </w:rPr>
      </w:pPr>
      <w:r w:rsidRPr="00087AC0">
        <w:rPr>
          <w:rFonts w:ascii="Arial" w:hAnsi="Arial" w:cs="Arial"/>
          <w:color w:val="auto"/>
          <w:szCs w:val="24"/>
        </w:rPr>
        <w:t xml:space="preserve">Анализ комплекса вопросов, определяющих транспортно-эксплуатационное состояние автомобильных дорог, позволил выделить основные направления деятельности в области обеспечения качества в дорожном хозяйстве. Они должны, с одной стороны, охватить аспекты функционирования дорожной отрасли, а с другой - учитывать деятельность всех участников работ, от органа исполнительной власти до подрядных организаций. Исходя из этого, к основным направлениям деятельности отнесены: </w:t>
      </w:r>
    </w:p>
    <w:p w:rsidR="001F2D96" w:rsidRPr="00087AC0" w:rsidRDefault="00011F57" w:rsidP="00011F5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 xml:space="preserve">-  </w:t>
      </w:r>
      <w:r w:rsidR="001F2D96" w:rsidRPr="00087AC0">
        <w:rPr>
          <w:rFonts w:ascii="Arial" w:hAnsi="Arial" w:cs="Arial"/>
          <w:color w:val="000000"/>
          <w:sz w:val="24"/>
          <w:szCs w:val="24"/>
        </w:rPr>
        <w:t xml:space="preserve">качество производства дорожных работ; </w:t>
      </w:r>
    </w:p>
    <w:p w:rsidR="001F2D96" w:rsidRPr="00087AC0" w:rsidRDefault="001F2D96" w:rsidP="0058430A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 xml:space="preserve">оценка соответствия и мониторинг транспортно-эксплуатационного состояния; </w:t>
      </w:r>
    </w:p>
    <w:p w:rsidR="001F2D96" w:rsidRPr="00087AC0" w:rsidRDefault="001F2D96" w:rsidP="0058430A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 xml:space="preserve">нормативное обеспечение; </w:t>
      </w:r>
    </w:p>
    <w:p w:rsidR="001F2D96" w:rsidRPr="00087AC0" w:rsidRDefault="001F2D96" w:rsidP="0058430A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 xml:space="preserve">метрологическое обеспечение; </w:t>
      </w:r>
    </w:p>
    <w:p w:rsidR="001F2D96" w:rsidRPr="00087AC0" w:rsidRDefault="001F2D96" w:rsidP="0058430A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 xml:space="preserve">повышение безопасности дорожного движения; </w:t>
      </w:r>
    </w:p>
    <w:p w:rsidR="001F2D96" w:rsidRPr="00087AC0" w:rsidRDefault="001F2D96" w:rsidP="0058430A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 xml:space="preserve">сервис и охрана окружающей среды; </w:t>
      </w:r>
    </w:p>
    <w:p w:rsidR="001F2D96" w:rsidRPr="00087AC0" w:rsidRDefault="001F2D96" w:rsidP="0058430A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 xml:space="preserve">информационно-управляющие системы; </w:t>
      </w:r>
    </w:p>
    <w:p w:rsidR="001F2D96" w:rsidRPr="00087AC0" w:rsidRDefault="001F2D96" w:rsidP="0058430A">
      <w:pPr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087AC0">
        <w:rPr>
          <w:rFonts w:ascii="Arial" w:hAnsi="Arial" w:cs="Arial"/>
          <w:color w:val="000000"/>
          <w:sz w:val="24"/>
          <w:szCs w:val="24"/>
        </w:rPr>
        <w:t>финансовое обеспечение.</w:t>
      </w:r>
    </w:p>
    <w:p w:rsidR="001F2D96" w:rsidRPr="00087AC0" w:rsidRDefault="001F2D96" w:rsidP="0058430A">
      <w:pPr>
        <w:pStyle w:val="a9"/>
        <w:ind w:firstLine="284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>Таблица 4.</w:t>
      </w:r>
    </w:p>
    <w:p w:rsidR="001F2D96" w:rsidRPr="00087AC0" w:rsidRDefault="001F2D96" w:rsidP="0058430A">
      <w:pPr>
        <w:pStyle w:val="a9"/>
        <w:ind w:firstLine="284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289"/>
        <w:gridCol w:w="871"/>
        <w:gridCol w:w="939"/>
        <w:gridCol w:w="2260"/>
        <w:gridCol w:w="1664"/>
        <w:gridCol w:w="1015"/>
      </w:tblGrid>
      <w:tr w:rsidR="001F2D96" w:rsidRPr="00087AC0" w:rsidTr="00011F57">
        <w:tc>
          <w:tcPr>
            <w:tcW w:w="282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87AC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87AC0">
              <w:rPr>
                <w:rFonts w:ascii="Arial" w:hAnsi="Arial" w:cs="Arial"/>
              </w:rPr>
              <w:t>/</w:t>
            </w:r>
            <w:proofErr w:type="spellStart"/>
            <w:r w:rsidRPr="00087AC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72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459" w:type="pct"/>
            <w:vAlign w:val="center"/>
          </w:tcPr>
          <w:p w:rsidR="001F2D96" w:rsidRPr="00087AC0" w:rsidRDefault="001F2D96" w:rsidP="00596EC0">
            <w:pPr>
              <w:ind w:hanging="24"/>
              <w:jc w:val="center"/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Един.</w:t>
            </w:r>
          </w:p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proofErr w:type="spellStart"/>
            <w:r w:rsidRPr="00087AC0">
              <w:rPr>
                <w:rFonts w:ascii="Arial" w:hAnsi="Arial" w:cs="Arial"/>
              </w:rPr>
              <w:t>измер</w:t>
            </w:r>
            <w:proofErr w:type="spellEnd"/>
            <w:r w:rsidRPr="00087AC0">
              <w:rPr>
                <w:rFonts w:ascii="Arial" w:hAnsi="Arial" w:cs="Arial"/>
              </w:rPr>
              <w:t>.</w:t>
            </w:r>
          </w:p>
        </w:tc>
        <w:tc>
          <w:tcPr>
            <w:tcW w:w="495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Кол-во</w:t>
            </w:r>
          </w:p>
        </w:tc>
        <w:tc>
          <w:tcPr>
            <w:tcW w:w="1185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Место расположения</w:t>
            </w:r>
          </w:p>
        </w:tc>
        <w:tc>
          <w:tcPr>
            <w:tcW w:w="873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>Мероприятия</w:t>
            </w:r>
          </w:p>
        </w:tc>
        <w:tc>
          <w:tcPr>
            <w:tcW w:w="534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r w:rsidRPr="00087AC0">
              <w:rPr>
                <w:rFonts w:ascii="Arial" w:hAnsi="Arial" w:cs="Arial"/>
              </w:rPr>
              <w:t xml:space="preserve">Сроки </w:t>
            </w:r>
            <w:proofErr w:type="spellStart"/>
            <w:r w:rsidRPr="00087AC0">
              <w:rPr>
                <w:rFonts w:ascii="Arial" w:hAnsi="Arial" w:cs="Arial"/>
              </w:rPr>
              <w:t>реализа</w:t>
            </w:r>
            <w:proofErr w:type="spellEnd"/>
          </w:p>
          <w:p w:rsidR="001F2D96" w:rsidRPr="00087AC0" w:rsidRDefault="001F2D96" w:rsidP="00596EC0">
            <w:pPr>
              <w:jc w:val="center"/>
              <w:rPr>
                <w:rFonts w:ascii="Arial" w:hAnsi="Arial" w:cs="Arial"/>
              </w:rPr>
            </w:pPr>
            <w:proofErr w:type="spellStart"/>
            <w:r w:rsidRPr="00087AC0">
              <w:rPr>
                <w:rFonts w:ascii="Arial" w:hAnsi="Arial" w:cs="Arial"/>
              </w:rPr>
              <w:t>ции</w:t>
            </w:r>
            <w:proofErr w:type="spellEnd"/>
          </w:p>
        </w:tc>
      </w:tr>
      <w:tr w:rsidR="001F2D96" w:rsidRPr="00087AC0" w:rsidTr="00011F57">
        <w:tc>
          <w:tcPr>
            <w:tcW w:w="282" w:type="pct"/>
            <w:shd w:val="clear" w:color="auto" w:fill="FFFFFF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2" w:type="pct"/>
            <w:shd w:val="clear" w:color="auto" w:fill="FFFFFF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9" w:type="pct"/>
            <w:shd w:val="clear" w:color="auto" w:fill="FFFFFF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FFFFFF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5" w:type="pct"/>
            <w:shd w:val="clear" w:color="auto" w:fill="FFFFFF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pct"/>
            <w:shd w:val="clear" w:color="auto" w:fill="FFFFFF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" w:type="pct"/>
            <w:shd w:val="clear" w:color="auto" w:fill="FFFFFF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2D96" w:rsidRPr="00087AC0" w:rsidTr="00011F57">
        <w:tc>
          <w:tcPr>
            <w:tcW w:w="282" w:type="pct"/>
            <w:vAlign w:val="center"/>
          </w:tcPr>
          <w:p w:rsidR="001F2D96" w:rsidRPr="00087AC0" w:rsidRDefault="008373BE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2" w:type="pct"/>
            <w:vAlign w:val="center"/>
          </w:tcPr>
          <w:p w:rsidR="001F2D96" w:rsidRPr="00087AC0" w:rsidRDefault="00AC30DC" w:rsidP="00011F57">
            <w:pPr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r w:rsidR="001F2D96" w:rsidRPr="00087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11F57" w:rsidRPr="00087AC0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="00011F57" w:rsidRPr="00087AC0">
              <w:rPr>
                <w:rFonts w:ascii="Arial" w:hAnsi="Arial" w:cs="Arial"/>
                <w:sz w:val="24"/>
                <w:szCs w:val="24"/>
              </w:rPr>
              <w:t xml:space="preserve">  дорог</w:t>
            </w:r>
          </w:p>
        </w:tc>
        <w:tc>
          <w:tcPr>
            <w:tcW w:w="459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95" w:type="pct"/>
            <w:vAlign w:val="center"/>
          </w:tcPr>
          <w:p w:rsidR="001F2D96" w:rsidRPr="00087AC0" w:rsidRDefault="008373BE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2,310</w:t>
            </w:r>
          </w:p>
        </w:tc>
        <w:tc>
          <w:tcPr>
            <w:tcW w:w="1185" w:type="pct"/>
            <w:vAlign w:val="center"/>
          </w:tcPr>
          <w:p w:rsidR="00011F57" w:rsidRPr="00087AC0" w:rsidRDefault="00011F57" w:rsidP="00011F57">
            <w:pPr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улицы села</w:t>
            </w:r>
          </w:p>
          <w:p w:rsidR="001F2D96" w:rsidRPr="00087AC0" w:rsidRDefault="001F2D96" w:rsidP="0001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ремонт дорожного полотна </w:t>
            </w:r>
          </w:p>
        </w:tc>
        <w:tc>
          <w:tcPr>
            <w:tcW w:w="534" w:type="pct"/>
            <w:vAlign w:val="center"/>
          </w:tcPr>
          <w:p w:rsidR="001F2D96" w:rsidRPr="00087AC0" w:rsidRDefault="001F2D96" w:rsidP="00596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7AC0">
              <w:rPr>
                <w:rFonts w:ascii="Arial" w:hAnsi="Arial" w:cs="Arial"/>
                <w:sz w:val="24"/>
                <w:szCs w:val="24"/>
              </w:rPr>
              <w:t>Расч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>. срок</w:t>
            </w:r>
          </w:p>
        </w:tc>
      </w:tr>
      <w:tr w:rsidR="00011F57" w:rsidRPr="00087AC0" w:rsidTr="00011F57">
        <w:trPr>
          <w:trHeight w:val="964"/>
        </w:trPr>
        <w:tc>
          <w:tcPr>
            <w:tcW w:w="282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2" w:type="pct"/>
            <w:vAlign w:val="center"/>
          </w:tcPr>
          <w:p w:rsidR="00011F57" w:rsidRPr="00087AC0" w:rsidRDefault="00011F57" w:rsidP="00011F57">
            <w:pPr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459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95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7,406</w:t>
            </w:r>
          </w:p>
        </w:tc>
        <w:tc>
          <w:tcPr>
            <w:tcW w:w="1185" w:type="pct"/>
          </w:tcPr>
          <w:p w:rsidR="00011F57" w:rsidRPr="00087AC0" w:rsidRDefault="00011F57" w:rsidP="00011F5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на полигон ТБО</w:t>
            </w:r>
          </w:p>
          <w:p w:rsidR="00011F57" w:rsidRPr="00087AC0" w:rsidRDefault="00011F57" w:rsidP="00011F5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к дизельной электростанции</w:t>
            </w:r>
          </w:p>
          <w:p w:rsidR="00087AC0" w:rsidRDefault="00087AC0" w:rsidP="00011F5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1F57" w:rsidRPr="00087AC0" w:rsidRDefault="00011F57" w:rsidP="00011F5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на пилораму</w:t>
            </w:r>
          </w:p>
          <w:p w:rsidR="00011F57" w:rsidRPr="00087AC0" w:rsidRDefault="00011F57" w:rsidP="00011F5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Дорога на склад </w:t>
            </w: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>ГСМ</w:t>
            </w:r>
          </w:p>
          <w:p w:rsidR="00011F57" w:rsidRPr="00087AC0" w:rsidRDefault="00011F57" w:rsidP="00011F5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до аэропорта</w:t>
            </w:r>
          </w:p>
          <w:p w:rsidR="00011F57" w:rsidRPr="00087AC0" w:rsidRDefault="00011F57" w:rsidP="00011F57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Дорога на причал р. Обь</w:t>
            </w:r>
          </w:p>
        </w:tc>
        <w:tc>
          <w:tcPr>
            <w:tcW w:w="873" w:type="pct"/>
            <w:vAlign w:val="center"/>
          </w:tcPr>
          <w:p w:rsidR="00011F57" w:rsidRPr="00087AC0" w:rsidRDefault="00011F57" w:rsidP="00011F57">
            <w:pPr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проезжей части </w:t>
            </w:r>
          </w:p>
        </w:tc>
        <w:tc>
          <w:tcPr>
            <w:tcW w:w="534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7AC0">
              <w:rPr>
                <w:rFonts w:ascii="Arial" w:hAnsi="Arial" w:cs="Arial"/>
                <w:sz w:val="24"/>
                <w:szCs w:val="24"/>
              </w:rPr>
              <w:t>Расч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>. срок</w:t>
            </w:r>
          </w:p>
        </w:tc>
      </w:tr>
      <w:tr w:rsidR="00011F57" w:rsidRPr="00087AC0" w:rsidTr="00011F57">
        <w:tc>
          <w:tcPr>
            <w:tcW w:w="282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2" w:type="pct"/>
            <w:vAlign w:val="center"/>
          </w:tcPr>
          <w:p w:rsidR="00011F57" w:rsidRPr="00087AC0" w:rsidRDefault="00011F57" w:rsidP="00011F57">
            <w:pPr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proofErr w:type="spellStart"/>
            <w:r w:rsidRPr="00087AC0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 xml:space="preserve">  дорог</w:t>
            </w:r>
          </w:p>
        </w:tc>
        <w:tc>
          <w:tcPr>
            <w:tcW w:w="459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95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b/>
                <w:bCs/>
                <w:sz w:val="24"/>
                <w:szCs w:val="24"/>
              </w:rPr>
              <w:t>2,310</w:t>
            </w:r>
          </w:p>
        </w:tc>
        <w:tc>
          <w:tcPr>
            <w:tcW w:w="1185" w:type="pct"/>
          </w:tcPr>
          <w:p w:rsidR="00011F57" w:rsidRPr="00087AC0" w:rsidRDefault="00011F57" w:rsidP="00011F57">
            <w:pPr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>улицы села</w:t>
            </w:r>
          </w:p>
          <w:p w:rsidR="00011F57" w:rsidRPr="00087AC0" w:rsidRDefault="00011F57" w:rsidP="00011F57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AC0">
              <w:rPr>
                <w:rFonts w:ascii="Arial" w:hAnsi="Arial" w:cs="Arial"/>
                <w:sz w:val="24"/>
                <w:szCs w:val="24"/>
              </w:rPr>
              <w:t xml:space="preserve">Освещение  </w:t>
            </w:r>
          </w:p>
        </w:tc>
        <w:tc>
          <w:tcPr>
            <w:tcW w:w="534" w:type="pct"/>
            <w:vAlign w:val="center"/>
          </w:tcPr>
          <w:p w:rsidR="00011F57" w:rsidRPr="00087AC0" w:rsidRDefault="00011F57" w:rsidP="0001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7AC0">
              <w:rPr>
                <w:rFonts w:ascii="Arial" w:hAnsi="Arial" w:cs="Arial"/>
                <w:sz w:val="24"/>
                <w:szCs w:val="24"/>
              </w:rPr>
              <w:t>Расч</w:t>
            </w:r>
            <w:proofErr w:type="spellEnd"/>
            <w:r w:rsidRPr="00087AC0">
              <w:rPr>
                <w:rFonts w:ascii="Arial" w:hAnsi="Arial" w:cs="Arial"/>
                <w:sz w:val="24"/>
                <w:szCs w:val="24"/>
              </w:rPr>
              <w:t>. срок</w:t>
            </w:r>
          </w:p>
        </w:tc>
      </w:tr>
    </w:tbl>
    <w:p w:rsidR="001F2D96" w:rsidRPr="00087AC0" w:rsidRDefault="001F2D96" w:rsidP="0058430A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3947D4" w:rsidP="0058430A">
      <w:pPr>
        <w:pStyle w:val="a9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населенный пункт, повышает плотность главных и основных улиц, обеспечивает удобные выходы на муниципальные автодороги, а также решает проблему движения грузового транспорта в обход районов жилой застройки.</w:t>
      </w:r>
    </w:p>
    <w:p w:rsidR="001F2D96" w:rsidRPr="00087AC0" w:rsidRDefault="003947D4" w:rsidP="0058430A">
      <w:pPr>
        <w:pStyle w:val="a9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В </w:t>
      </w:r>
      <w:r w:rsidR="00011F57" w:rsidRPr="00087AC0">
        <w:rPr>
          <w:rFonts w:ascii="Arial" w:hAnsi="Arial" w:cs="Arial"/>
          <w:sz w:val="24"/>
          <w:szCs w:val="24"/>
        </w:rPr>
        <w:t xml:space="preserve">Новоникольском  </w:t>
      </w:r>
      <w:r w:rsidR="001F2D96" w:rsidRPr="00087AC0">
        <w:rPr>
          <w:rFonts w:ascii="Arial" w:hAnsi="Arial" w:cs="Arial"/>
          <w:sz w:val="24"/>
          <w:szCs w:val="24"/>
        </w:rPr>
        <w:t xml:space="preserve"> сельском поселении дома в жилой застройке имеют при</w:t>
      </w:r>
      <w:r w:rsidRPr="00087AC0">
        <w:rPr>
          <w:rFonts w:ascii="Arial" w:hAnsi="Arial" w:cs="Arial"/>
          <w:sz w:val="24"/>
          <w:szCs w:val="24"/>
        </w:rPr>
        <w:t>домовые</w:t>
      </w:r>
      <w:r w:rsidR="001F2D96" w:rsidRPr="00087AC0">
        <w:rPr>
          <w:rFonts w:ascii="Arial" w:hAnsi="Arial" w:cs="Arial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размещение гаражей на территории поселения не требуется.</w:t>
      </w: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rPr>
          <w:rFonts w:ascii="Arial" w:hAnsi="Arial" w:cs="Arial"/>
          <w:color w:val="242424"/>
        </w:rPr>
      </w:pP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  <w:sectPr w:rsidR="001F2D96" w:rsidRPr="00087AC0" w:rsidSect="007C6FC6">
          <w:footerReference w:type="default" r:id="rId11"/>
          <w:pgSz w:w="11906" w:h="16838"/>
          <w:pgMar w:top="709" w:right="851" w:bottom="1134" w:left="1701" w:header="709" w:footer="709" w:gutter="0"/>
          <w:cols w:space="720"/>
        </w:sectPr>
      </w:pPr>
    </w:p>
    <w:p w:rsidR="001F2D96" w:rsidRPr="00087AC0" w:rsidRDefault="001F2D96" w:rsidP="0058430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1F2D96" w:rsidRPr="00087AC0" w:rsidRDefault="001F2D96" w:rsidP="0058430A">
      <w:pPr>
        <w:pStyle w:val="11"/>
        <w:spacing w:before="0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ПРОГРАММА ИНВЕСТИЦИОННЫХ ПРОЕКТОВ,</w:t>
      </w:r>
    </w:p>
    <w:p w:rsidR="001F2D96" w:rsidRPr="002740EB" w:rsidRDefault="001F2D96" w:rsidP="002740EB">
      <w:pPr>
        <w:pStyle w:val="11"/>
        <w:spacing w:before="0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ОБЕСПЕЧИВАЮЩИХ ДОСТИЖЕНИЕ ЦЕЛЕВЫХ ПОКАЗАТЕЛЕЙ</w:t>
      </w:r>
    </w:p>
    <w:p w:rsidR="001F2D96" w:rsidRPr="00087AC0" w:rsidRDefault="001F2D96" w:rsidP="0058430A">
      <w:pPr>
        <w:pStyle w:val="ab"/>
        <w:jc w:val="center"/>
        <w:rPr>
          <w:rFonts w:ascii="Arial" w:hAnsi="Arial" w:cs="Arial"/>
        </w:rPr>
      </w:pPr>
      <w:r w:rsidRPr="00087AC0">
        <w:rPr>
          <w:rFonts w:ascii="Arial" w:hAnsi="Arial" w:cs="Arial"/>
        </w:rPr>
        <w:t xml:space="preserve">Таблица 5 – Программа инвестиционных проектов </w:t>
      </w:r>
      <w:proofErr w:type="spellStart"/>
      <w:proofErr w:type="gramStart"/>
      <w:r w:rsidRPr="00087AC0">
        <w:rPr>
          <w:rFonts w:ascii="Arial" w:hAnsi="Arial" w:cs="Arial"/>
        </w:rPr>
        <w:t>улично</w:t>
      </w:r>
      <w:proofErr w:type="spellEnd"/>
      <w:r w:rsidRPr="00087AC0">
        <w:rPr>
          <w:rFonts w:ascii="Arial" w:hAnsi="Arial" w:cs="Arial"/>
        </w:rPr>
        <w:t xml:space="preserve"> – дорожной</w:t>
      </w:r>
      <w:proofErr w:type="gramEnd"/>
      <w:r w:rsidRPr="00087AC0">
        <w:rPr>
          <w:rFonts w:ascii="Arial" w:hAnsi="Arial" w:cs="Arial"/>
        </w:rPr>
        <w:t xml:space="preserve"> сети</w:t>
      </w:r>
      <w:r w:rsidRPr="00087AC0">
        <w:rPr>
          <w:rFonts w:ascii="Arial" w:hAnsi="Arial" w:cs="Arial"/>
          <w:b w:val="0"/>
          <w:bCs w:val="0"/>
        </w:rPr>
        <w:t xml:space="preserve"> </w:t>
      </w:r>
      <w:r w:rsidR="00A92C40" w:rsidRPr="00087AC0">
        <w:rPr>
          <w:rFonts w:ascii="Arial" w:hAnsi="Arial" w:cs="Arial"/>
        </w:rPr>
        <w:t>Новоникольского</w:t>
      </w:r>
      <w:r w:rsidRPr="00087AC0">
        <w:rPr>
          <w:rFonts w:ascii="Arial" w:hAnsi="Arial" w:cs="Arial"/>
        </w:rPr>
        <w:t xml:space="preserve"> сельского поселения.</w:t>
      </w:r>
    </w:p>
    <w:tbl>
      <w:tblPr>
        <w:tblW w:w="15670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2268"/>
        <w:gridCol w:w="1417"/>
        <w:gridCol w:w="993"/>
        <w:gridCol w:w="1134"/>
        <w:gridCol w:w="1041"/>
        <w:gridCol w:w="760"/>
        <w:gridCol w:w="796"/>
        <w:gridCol w:w="611"/>
        <w:gridCol w:w="619"/>
        <w:gridCol w:w="567"/>
        <w:gridCol w:w="567"/>
        <w:gridCol w:w="567"/>
        <w:gridCol w:w="709"/>
        <w:gridCol w:w="708"/>
        <w:gridCol w:w="526"/>
        <w:gridCol w:w="1281"/>
        <w:gridCol w:w="396"/>
      </w:tblGrid>
      <w:tr w:rsidR="002740EB" w:rsidTr="00A91EBD">
        <w:trPr>
          <w:trHeight w:val="49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Цель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Общая сметная стоимость,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Единица измерения</w:t>
            </w:r>
          </w:p>
          <w:p w:rsidR="002740EB" w:rsidRDefault="002740EB" w:rsidP="00A91EBD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(м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 xml:space="preserve">) 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Финансовые потребности, </w:t>
            </w:r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уб.(без НДС)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</w:tr>
      <w:tr w:rsidR="002740EB" w:rsidTr="00A91EBD">
        <w:trPr>
          <w:trHeight w:val="5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 весь период 2017-2033 гг.</w:t>
            </w:r>
          </w:p>
        </w:tc>
        <w:tc>
          <w:tcPr>
            <w:tcW w:w="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 годам</w:t>
            </w:r>
          </w:p>
        </w:tc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40EB" w:rsidTr="00A91EBD">
        <w:trPr>
          <w:trHeight w:val="6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2022-2027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2028-2032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  <w:tc>
          <w:tcPr>
            <w:tcW w:w="167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40EB" w:rsidTr="00A91EBD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40EB" w:rsidTr="00A91EBD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Pr="009D43A8" w:rsidRDefault="002740EB" w:rsidP="00A91EBD">
            <w:pPr>
              <w:snapToGrid w:val="0"/>
              <w:jc w:val="center"/>
              <w:rPr>
                <w:bCs/>
              </w:rPr>
            </w:pPr>
            <w:r w:rsidRPr="009D43A8"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Pr="009D43A8" w:rsidRDefault="002740EB" w:rsidP="00A91EBD">
            <w:pPr>
              <w:snapToGrid w:val="0"/>
              <w:jc w:val="center"/>
              <w:rPr>
                <w:bCs/>
              </w:rPr>
            </w:pPr>
            <w:r w:rsidRPr="009D43A8">
              <w:rPr>
                <w:bCs/>
              </w:rPr>
              <w:t>Ремонт участков автомобильных дорог</w:t>
            </w:r>
            <w:r>
              <w:rPr>
                <w:bCs/>
              </w:rPr>
              <w:t xml:space="preserve"> </w:t>
            </w:r>
            <w:r w:rsidRPr="009D43A8">
              <w:rPr>
                <w:bCs/>
              </w:rPr>
              <w:t>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rPr>
                <w:sz w:val="24"/>
                <w:szCs w:val="24"/>
              </w:rPr>
            </w:pPr>
            <w:r>
              <w:t xml:space="preserve">Повышение  качества </w:t>
            </w:r>
            <w:proofErr w:type="spellStart"/>
            <w:proofErr w:type="gramStart"/>
            <w:r>
              <w:t>улично</w:t>
            </w:r>
            <w:proofErr w:type="spellEnd"/>
            <w:r>
              <w:t>- дорожной</w:t>
            </w:r>
            <w:proofErr w:type="gramEnd"/>
            <w:r>
              <w:t xml:space="preserve"> сети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6092,5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jc w:val="center"/>
            </w:pPr>
          </w:p>
          <w:p w:rsidR="002740EB" w:rsidRDefault="002740EB" w:rsidP="00A91EBD">
            <w:pPr>
              <w:jc w:val="center"/>
            </w:pPr>
            <w:r w:rsidRPr="00A11752">
              <w:t>20708,0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6368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231,5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jc w:val="center"/>
            </w:pPr>
          </w:p>
          <w:p w:rsidR="002740EB" w:rsidRDefault="002740EB" w:rsidP="00A91EBD">
            <w:pPr>
              <w:jc w:val="center"/>
            </w:pPr>
            <w:r w:rsidRPr="00E71963"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jc w:val="center"/>
            </w:pPr>
          </w:p>
          <w:p w:rsidR="002740EB" w:rsidRDefault="002740EB" w:rsidP="00A91EBD">
            <w:pPr>
              <w:jc w:val="center"/>
            </w:pPr>
            <w:r w:rsidRPr="00E71963">
              <w:t>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B" w:rsidRDefault="002740EB" w:rsidP="00A91EBD">
            <w:pPr>
              <w:snapToGrid w:val="0"/>
              <w:rPr>
                <w:sz w:val="24"/>
                <w:szCs w:val="24"/>
              </w:rPr>
            </w:pPr>
            <w:r>
              <w:t>Администрация Новоникольского сельского поселения</w:t>
            </w:r>
          </w:p>
        </w:tc>
      </w:tr>
      <w:tr w:rsidR="002740EB" w:rsidTr="00A91EBD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Pr="009D43A8" w:rsidRDefault="002740EB" w:rsidP="00A91EB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Pr="009D43A8" w:rsidRDefault="002740EB" w:rsidP="00A91EB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Содержание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275,5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95,5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B" w:rsidRDefault="002740EB" w:rsidP="00A91EBD">
            <w:pPr>
              <w:snapToGrid w:val="0"/>
            </w:pPr>
          </w:p>
        </w:tc>
      </w:tr>
      <w:tr w:rsidR="002740EB" w:rsidTr="00A91EBD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6368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0EB" w:rsidRPr="00A11752" w:rsidRDefault="002740EB" w:rsidP="00A91EBD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6368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327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326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2286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1905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381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EB" w:rsidRDefault="002740EB" w:rsidP="00A91EBD">
            <w:pPr>
              <w:snapToGrid w:val="0"/>
            </w:pPr>
          </w:p>
        </w:tc>
      </w:tr>
      <w:tr w:rsidR="002740EB" w:rsidTr="00A91EBD">
        <w:trPr>
          <w:gridAfter w:val="1"/>
          <w:wAfter w:w="396" w:type="dxa"/>
          <w:trHeight w:val="375"/>
        </w:trPr>
        <w:tc>
          <w:tcPr>
            <w:tcW w:w="1527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EB" w:rsidRDefault="002740EB" w:rsidP="00A91EB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*показатели уточняются</w:t>
            </w:r>
          </w:p>
        </w:tc>
      </w:tr>
    </w:tbl>
    <w:p w:rsidR="001F2D96" w:rsidRPr="00087AC0" w:rsidRDefault="001F2D96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b/>
          <w:bCs/>
          <w:sz w:val="24"/>
          <w:szCs w:val="24"/>
        </w:rPr>
        <w:t>Структура инвестиций.</w:t>
      </w:r>
    </w:p>
    <w:p w:rsidR="001F2D96" w:rsidRPr="00087AC0" w:rsidRDefault="001F2D96" w:rsidP="0058430A">
      <w:pPr>
        <w:shd w:val="clear" w:color="auto" w:fill="FFFFFF"/>
        <w:spacing w:line="274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087AC0">
        <w:rPr>
          <w:rFonts w:ascii="Arial" w:hAnsi="Arial" w:cs="Arial"/>
          <w:spacing w:val="-1"/>
          <w:sz w:val="24"/>
          <w:szCs w:val="24"/>
        </w:rPr>
        <w:softHyphen/>
      </w:r>
      <w:r w:rsidRPr="00087AC0">
        <w:rPr>
          <w:rFonts w:ascii="Arial" w:hAnsi="Arial" w:cs="Arial"/>
          <w:sz w:val="24"/>
          <w:szCs w:val="24"/>
        </w:rPr>
        <w:t xml:space="preserve">тия по модернизации объектов </w:t>
      </w:r>
      <w:proofErr w:type="spellStart"/>
      <w:proofErr w:type="gramStart"/>
      <w:r w:rsidRPr="00087AC0">
        <w:rPr>
          <w:rFonts w:ascii="Arial" w:hAnsi="Arial" w:cs="Arial"/>
          <w:sz w:val="24"/>
          <w:szCs w:val="24"/>
        </w:rPr>
        <w:t>улично</w:t>
      </w:r>
      <w:proofErr w:type="spellEnd"/>
      <w:r w:rsidRPr="00087AC0">
        <w:rPr>
          <w:rFonts w:ascii="Arial" w:hAnsi="Arial" w:cs="Arial"/>
          <w:sz w:val="24"/>
          <w:szCs w:val="24"/>
        </w:rPr>
        <w:t xml:space="preserve"> – дорожной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сети  </w:t>
      </w:r>
      <w:r w:rsidR="00A92C40" w:rsidRPr="00087AC0">
        <w:rPr>
          <w:rFonts w:ascii="Arial" w:hAnsi="Arial" w:cs="Arial"/>
          <w:sz w:val="24"/>
          <w:szCs w:val="24"/>
        </w:rPr>
        <w:t xml:space="preserve">Новоникольского </w:t>
      </w:r>
      <w:r w:rsidRPr="00087AC0">
        <w:rPr>
          <w:rFonts w:ascii="Arial" w:hAnsi="Arial" w:cs="Arial"/>
          <w:sz w:val="24"/>
          <w:szCs w:val="24"/>
        </w:rPr>
        <w:t xml:space="preserve">сельского поселения на 2017 - 2033 годы, составляет </w:t>
      </w:r>
      <w:r w:rsidR="0070352F" w:rsidRPr="00087AC0">
        <w:rPr>
          <w:rFonts w:ascii="Arial" w:hAnsi="Arial" w:cs="Arial"/>
          <w:sz w:val="24"/>
          <w:szCs w:val="24"/>
        </w:rPr>
        <w:t xml:space="preserve">10684 </w:t>
      </w:r>
      <w:r w:rsidRPr="00087AC0">
        <w:rPr>
          <w:rFonts w:ascii="Arial" w:hAnsi="Arial" w:cs="Arial"/>
          <w:sz w:val="24"/>
          <w:szCs w:val="24"/>
        </w:rPr>
        <w:t>тыс. рублей. Из них наиболь</w:t>
      </w:r>
      <w:r w:rsidR="00087AC0">
        <w:rPr>
          <w:rFonts w:ascii="Arial" w:hAnsi="Arial" w:cs="Arial"/>
          <w:sz w:val="24"/>
          <w:szCs w:val="24"/>
        </w:rPr>
        <w:t xml:space="preserve">шая доля требуется на ремонт и </w:t>
      </w:r>
      <w:r w:rsidR="003947D4" w:rsidRPr="00087AC0">
        <w:rPr>
          <w:rFonts w:ascii="Arial" w:hAnsi="Arial" w:cs="Arial"/>
          <w:sz w:val="24"/>
          <w:szCs w:val="24"/>
        </w:rPr>
        <w:t>содержание</w:t>
      </w:r>
      <w:r w:rsidRPr="00087AC0">
        <w:rPr>
          <w:rFonts w:ascii="Arial" w:hAnsi="Arial" w:cs="Arial"/>
          <w:sz w:val="24"/>
          <w:szCs w:val="24"/>
        </w:rPr>
        <w:t xml:space="preserve">  автомобильных дорог.</w:t>
      </w:r>
    </w:p>
    <w:p w:rsidR="002740EB" w:rsidRPr="002740EB" w:rsidRDefault="001F2D96" w:rsidP="0058430A">
      <w:pPr>
        <w:shd w:val="clear" w:color="auto" w:fill="FFFFFF"/>
        <w:spacing w:line="274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proofErr w:type="spellStart"/>
      <w:proofErr w:type="gramStart"/>
      <w:r w:rsidRPr="00087AC0">
        <w:rPr>
          <w:rFonts w:ascii="Arial" w:hAnsi="Arial" w:cs="Arial"/>
          <w:sz w:val="24"/>
          <w:szCs w:val="24"/>
        </w:rPr>
        <w:t>улично</w:t>
      </w:r>
      <w:proofErr w:type="spellEnd"/>
      <w:r w:rsidRPr="00087AC0">
        <w:rPr>
          <w:rFonts w:ascii="Arial" w:hAnsi="Arial" w:cs="Arial"/>
          <w:sz w:val="24"/>
          <w:szCs w:val="24"/>
        </w:rPr>
        <w:t>- дорожной</w:t>
      </w:r>
      <w:proofErr w:type="gramEnd"/>
      <w:r w:rsidRPr="00087AC0">
        <w:rPr>
          <w:rFonts w:ascii="Arial" w:hAnsi="Arial" w:cs="Arial"/>
          <w:sz w:val="24"/>
          <w:szCs w:val="24"/>
        </w:rPr>
        <w:t xml:space="preserve"> сети, а также их приоритетности, потребности в финансовых вложениях распределены на 2017 – 2033 годы. Полученные результаты (в ценах 2016 года) приведены в таб.6</w:t>
      </w:r>
    </w:p>
    <w:p w:rsidR="00DF49EC" w:rsidRDefault="001F2D96" w:rsidP="0058430A">
      <w:pPr>
        <w:shd w:val="clear" w:color="auto" w:fill="FFFFFF"/>
        <w:spacing w:line="274" w:lineRule="exact"/>
        <w:ind w:firstLine="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7AC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Таблица 6. Распределение объёма инвестиций на период реализации МПТР </w:t>
      </w:r>
      <w:r w:rsidR="00A92C40" w:rsidRPr="00087AC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Новоникольского </w:t>
      </w:r>
      <w:r w:rsidRPr="00087AC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сель</w:t>
      </w:r>
      <w:r w:rsidRPr="00087AC0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softHyphen/>
      </w:r>
      <w:r w:rsidRPr="00087AC0">
        <w:rPr>
          <w:rFonts w:ascii="Arial" w:hAnsi="Arial" w:cs="Arial"/>
          <w:b/>
          <w:bCs/>
          <w:color w:val="000000"/>
          <w:sz w:val="24"/>
          <w:szCs w:val="24"/>
        </w:rPr>
        <w:t>ского поселения, тыс. руб.</w:t>
      </w:r>
    </w:p>
    <w:p w:rsidR="002740EB" w:rsidRDefault="002740EB" w:rsidP="0058430A">
      <w:pPr>
        <w:shd w:val="clear" w:color="auto" w:fill="FFFFFF"/>
        <w:spacing w:line="274" w:lineRule="exact"/>
        <w:ind w:firstLine="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3685"/>
        <w:gridCol w:w="2410"/>
        <w:gridCol w:w="1418"/>
        <w:gridCol w:w="850"/>
        <w:gridCol w:w="709"/>
        <w:gridCol w:w="709"/>
        <w:gridCol w:w="1275"/>
        <w:gridCol w:w="1134"/>
        <w:gridCol w:w="709"/>
        <w:gridCol w:w="851"/>
      </w:tblGrid>
      <w:tr w:rsidR="002740EB" w:rsidTr="00A91EBD">
        <w:trPr>
          <w:trHeight w:hRule="exact" w:val="31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Виды услуг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Инвестиции на реализацию программы</w:t>
            </w:r>
          </w:p>
        </w:tc>
      </w:tr>
      <w:tr w:rsidR="002740EB" w:rsidTr="00A91EBD">
        <w:trPr>
          <w:trHeight w:hRule="exact" w:val="4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2022-2027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2028-2032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2740EB" w:rsidTr="00A91EBD">
        <w:trPr>
          <w:trHeight w:hRule="exact" w:val="4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740EB" w:rsidRDefault="002740EB" w:rsidP="00A91EBD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2740EB" w:rsidRDefault="002740EB" w:rsidP="00A91EB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740EB" w:rsidRDefault="002740EB" w:rsidP="00A91EBD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2740EB" w:rsidRDefault="002740EB" w:rsidP="00A91EBD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1905</w:t>
            </w: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6368</w:t>
            </w:r>
          </w:p>
        </w:tc>
      </w:tr>
      <w:tr w:rsidR="002740EB" w:rsidTr="00A91EBD">
        <w:trPr>
          <w:trHeight w:hRule="exact" w:val="4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догог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</w:pPr>
          </w:p>
        </w:tc>
      </w:tr>
      <w:tr w:rsidR="002740EB" w:rsidTr="00A91EBD">
        <w:trPr>
          <w:trHeight w:hRule="exact" w:val="4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EB" w:rsidRDefault="002740EB" w:rsidP="00A91EBD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2286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2740EB" w:rsidRDefault="002740EB" w:rsidP="00A91EBD">
            <w:pPr>
              <w:snapToGrid w:val="0"/>
              <w:jc w:val="center"/>
            </w:pP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EB" w:rsidRDefault="002740EB" w:rsidP="00A91EBD">
            <w:pPr>
              <w:snapToGrid w:val="0"/>
              <w:jc w:val="center"/>
              <w:rPr>
                <w:sz w:val="24"/>
                <w:szCs w:val="24"/>
              </w:rPr>
            </w:pPr>
            <w:r>
              <w:t>6368</w:t>
            </w:r>
          </w:p>
        </w:tc>
      </w:tr>
    </w:tbl>
    <w:p w:rsidR="001F2D96" w:rsidRPr="00087AC0" w:rsidRDefault="001F2D96" w:rsidP="0058430A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ind w:firstLine="540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В результате анализа состояния   улично-дорожной сети  </w:t>
      </w:r>
      <w:r w:rsidR="00DF49EC" w:rsidRPr="00087AC0">
        <w:rPr>
          <w:rFonts w:ascii="Arial" w:hAnsi="Arial" w:cs="Arial"/>
          <w:sz w:val="24"/>
          <w:szCs w:val="24"/>
        </w:rPr>
        <w:t>Новоникольского</w:t>
      </w:r>
      <w:r w:rsidRPr="00087AC0">
        <w:rPr>
          <w:rFonts w:ascii="Arial" w:hAnsi="Arial" w:cs="Arial"/>
          <w:sz w:val="24"/>
          <w:szCs w:val="24"/>
        </w:rPr>
        <w:t xml:space="preserve"> сельского поселения показано, что экономика поселе</w:t>
      </w:r>
      <w:r w:rsidRPr="00087AC0">
        <w:rPr>
          <w:rFonts w:ascii="Arial" w:hAnsi="Arial" w:cs="Arial"/>
          <w:sz w:val="24"/>
          <w:szCs w:val="24"/>
        </w:rPr>
        <w:softHyphen/>
        <w:t>ния является малопривлекательной для частных инвестиций</w:t>
      </w:r>
      <w:r w:rsidRPr="00087AC0">
        <w:rPr>
          <w:rFonts w:ascii="Arial" w:hAnsi="Arial" w:cs="Arial"/>
          <w:spacing w:val="-1"/>
          <w:sz w:val="24"/>
          <w:szCs w:val="24"/>
        </w:rPr>
        <w:t>.</w:t>
      </w:r>
      <w:r w:rsidRPr="00087AC0">
        <w:rPr>
          <w:rFonts w:ascii="Arial" w:hAnsi="Arial" w:cs="Arial"/>
          <w:sz w:val="24"/>
          <w:szCs w:val="24"/>
        </w:rPr>
        <w:t xml:space="preserve"> Причинами тому служат </w:t>
      </w:r>
      <w:r w:rsidRPr="00087AC0">
        <w:rPr>
          <w:rFonts w:ascii="Arial" w:hAnsi="Arial" w:cs="Arial"/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</w:t>
      </w:r>
      <w:r w:rsidR="003947D4" w:rsidRPr="00087AC0">
        <w:rPr>
          <w:rFonts w:ascii="Arial" w:hAnsi="Arial" w:cs="Arial"/>
          <w:spacing w:val="-1"/>
          <w:sz w:val="24"/>
          <w:szCs w:val="24"/>
        </w:rPr>
        <w:t>сокращение</w:t>
      </w:r>
      <w:r w:rsidR="003947D4" w:rsidRPr="00087AC0">
        <w:rPr>
          <w:rFonts w:ascii="Arial" w:hAnsi="Arial" w:cs="Arial"/>
          <w:sz w:val="24"/>
          <w:szCs w:val="24"/>
        </w:rPr>
        <w:t xml:space="preserve"> численности</w:t>
      </w:r>
      <w:r w:rsidRPr="00087AC0">
        <w:rPr>
          <w:rFonts w:ascii="Arial" w:hAnsi="Arial" w:cs="Arial"/>
          <w:sz w:val="24"/>
          <w:szCs w:val="24"/>
        </w:rPr>
        <w:t xml:space="preserve">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087AC0">
        <w:rPr>
          <w:rFonts w:ascii="Arial" w:hAnsi="Arial" w:cs="Arial"/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087AC0">
        <w:rPr>
          <w:rFonts w:ascii="Arial" w:hAnsi="Arial" w:cs="Arial"/>
          <w:sz w:val="24"/>
          <w:szCs w:val="24"/>
        </w:rPr>
        <w:softHyphen/>
        <w:t>ные вложения. Поэтому в ка</w:t>
      </w:r>
      <w:r w:rsidRPr="00087AC0">
        <w:rPr>
          <w:rFonts w:ascii="Arial" w:hAnsi="Arial" w:cs="Arial"/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087AC0">
        <w:rPr>
          <w:rFonts w:ascii="Arial" w:hAnsi="Arial" w:cs="Arial"/>
          <w:sz w:val="24"/>
          <w:szCs w:val="24"/>
        </w:rPr>
        <w:softHyphen/>
        <w:t>шестоящих бюджетов.</w:t>
      </w:r>
    </w:p>
    <w:p w:rsidR="001F2D96" w:rsidRPr="00087AC0" w:rsidRDefault="001F2D96" w:rsidP="0058430A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pacing w:val="-1"/>
          <w:sz w:val="24"/>
          <w:szCs w:val="24"/>
        </w:rPr>
        <w:t>Оценочное распределение денежных средств на реализацию МПТР (в ценах 2016 го</w:t>
      </w:r>
      <w:r w:rsidRPr="00087AC0">
        <w:rPr>
          <w:rFonts w:ascii="Arial" w:hAnsi="Arial" w:cs="Arial"/>
          <w:spacing w:val="-1"/>
          <w:sz w:val="24"/>
          <w:szCs w:val="24"/>
        </w:rPr>
        <w:softHyphen/>
      </w:r>
      <w:r w:rsidRPr="00087AC0">
        <w:rPr>
          <w:rFonts w:ascii="Arial" w:hAnsi="Arial" w:cs="Arial"/>
          <w:sz w:val="24"/>
          <w:szCs w:val="24"/>
        </w:rPr>
        <w:t>да) приведено в таб.7</w:t>
      </w:r>
    </w:p>
    <w:p w:rsidR="00201EFA" w:rsidRPr="00FC6168" w:rsidRDefault="00201EFA" w:rsidP="00201EFA">
      <w:pPr>
        <w:shd w:val="clear" w:color="auto" w:fill="FFFFFF"/>
        <w:tabs>
          <w:tab w:val="left" w:pos="3402"/>
        </w:tabs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</w:p>
    <w:p w:rsidR="00201EFA" w:rsidRPr="00FC6168" w:rsidRDefault="00201EFA" w:rsidP="00201EFA">
      <w:pPr>
        <w:shd w:val="clear" w:color="auto" w:fill="FFFFFF"/>
        <w:tabs>
          <w:tab w:val="left" w:pos="3402"/>
        </w:tabs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FC6168">
        <w:rPr>
          <w:b/>
          <w:bCs/>
          <w:color w:val="000000"/>
          <w:spacing w:val="-1"/>
          <w:sz w:val="24"/>
          <w:szCs w:val="24"/>
        </w:rPr>
        <w:t>Таблица 7. Источники привлечения денежных средств на реализацию МПТР  Новоникольского   сельского поселения, тыс. руб.</w:t>
      </w:r>
    </w:p>
    <w:tbl>
      <w:tblPr>
        <w:tblW w:w="14742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1559"/>
        <w:gridCol w:w="2591"/>
        <w:gridCol w:w="1495"/>
        <w:gridCol w:w="1979"/>
        <w:gridCol w:w="1731"/>
        <w:gridCol w:w="1843"/>
        <w:gridCol w:w="2410"/>
      </w:tblGrid>
      <w:tr w:rsidR="00201EFA" w:rsidRPr="009F3E99" w:rsidTr="00A91EBD">
        <w:trPr>
          <w:trHeight w:hRule="exact" w:val="1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9F3E9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b/>
                <w:bCs/>
                <w:spacing w:val="-3"/>
                <w:sz w:val="24"/>
                <w:szCs w:val="24"/>
              </w:rPr>
            </w:pPr>
            <w:r w:rsidRPr="009F3E99">
              <w:rPr>
                <w:b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ind w:firstLine="72"/>
              <w:rPr>
                <w:b/>
                <w:bCs/>
                <w:sz w:val="24"/>
                <w:szCs w:val="24"/>
              </w:rPr>
            </w:pPr>
            <w:r w:rsidRPr="009F3E99">
              <w:rPr>
                <w:b/>
                <w:bCs/>
                <w:spacing w:val="-2"/>
                <w:sz w:val="24"/>
                <w:szCs w:val="24"/>
              </w:rPr>
              <w:t>Бюджеты всех уров</w:t>
            </w:r>
            <w:r w:rsidRPr="009F3E99">
              <w:rPr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b/>
                <w:bCs/>
                <w:spacing w:val="-4"/>
                <w:sz w:val="24"/>
                <w:szCs w:val="24"/>
              </w:rPr>
              <w:t>ней и част</w:t>
            </w:r>
            <w:r w:rsidRPr="009F3E99">
              <w:rPr>
                <w:b/>
                <w:bCs/>
                <w:spacing w:val="-4"/>
                <w:sz w:val="24"/>
                <w:szCs w:val="24"/>
              </w:rPr>
              <w:softHyphen/>
            </w:r>
            <w:r w:rsidRPr="009F3E99">
              <w:rPr>
                <w:b/>
                <w:bCs/>
                <w:spacing w:val="-2"/>
                <w:sz w:val="24"/>
                <w:szCs w:val="24"/>
              </w:rPr>
              <w:t>ные инве</w:t>
            </w:r>
            <w:r w:rsidRPr="009F3E99">
              <w:rPr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b/>
                <w:bCs/>
                <w:sz w:val="24"/>
                <w:szCs w:val="24"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9F3E99">
              <w:rPr>
                <w:b/>
                <w:bCs/>
                <w:spacing w:val="-1"/>
                <w:sz w:val="24"/>
                <w:szCs w:val="24"/>
              </w:rPr>
              <w:t xml:space="preserve">В т.ч.  федеральный </w:t>
            </w:r>
            <w:r w:rsidRPr="009F3E99">
              <w:rPr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9F3E99">
              <w:rPr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b/>
                <w:bCs/>
                <w:sz w:val="24"/>
                <w:szCs w:val="24"/>
              </w:rPr>
              <w:t>бюджет областной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9F3E99">
              <w:rPr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9F3E99">
              <w:rPr>
                <w:b/>
                <w:bCs/>
                <w:sz w:val="24"/>
                <w:szCs w:val="24"/>
              </w:rPr>
              <w:t>В т.ч.</w:t>
            </w: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rPr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b/>
                <w:bCs/>
                <w:spacing w:val="-1"/>
                <w:sz w:val="24"/>
                <w:szCs w:val="24"/>
              </w:rPr>
              <w:t xml:space="preserve">бюджет   </w:t>
            </w:r>
            <w:r w:rsidRPr="009F3E99">
              <w:rPr>
                <w:b/>
                <w:bCs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b/>
                <w:bCs/>
                <w:spacing w:val="-1"/>
                <w:sz w:val="24"/>
                <w:szCs w:val="24"/>
              </w:rPr>
              <w:t>В т.ч. вне</w:t>
            </w:r>
            <w:r w:rsidRPr="009F3E99">
              <w:rPr>
                <w:b/>
                <w:bCs/>
                <w:spacing w:val="-3"/>
                <w:sz w:val="24"/>
                <w:szCs w:val="24"/>
              </w:rPr>
              <w:t xml:space="preserve">бюджетные </w:t>
            </w:r>
            <w:r w:rsidRPr="009F3E99">
              <w:rPr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</w:tr>
      <w:tr w:rsidR="00201EFA" w:rsidRPr="009F3E99" w:rsidTr="00A91EBD">
        <w:trPr>
          <w:trHeight w:hRule="exact"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дорог</w:t>
            </w: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  <w:r w:rsidRPr="009F3E99">
              <w:rPr>
                <w:color w:val="000000"/>
                <w:sz w:val="24"/>
                <w:szCs w:val="24"/>
              </w:rPr>
              <w:t>Ремонт дорог</w:t>
            </w: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9F3E99">
              <w:rPr>
                <w:color w:val="000000"/>
                <w:sz w:val="24"/>
                <w:szCs w:val="24"/>
              </w:rPr>
              <w:t>сетидорожной</w:t>
            </w:r>
            <w:proofErr w:type="spellEnd"/>
            <w:r w:rsidRPr="009F3E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6576,5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6576,5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0</w:t>
            </w:r>
          </w:p>
        </w:tc>
      </w:tr>
      <w:tr w:rsidR="00201EFA" w:rsidRPr="009F3E99" w:rsidTr="00A91EBD">
        <w:trPr>
          <w:trHeight w:hRule="exact"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  <w:r w:rsidRPr="009F3E99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01EFA" w:rsidRPr="009F3E99" w:rsidTr="00A91EBD">
        <w:trPr>
          <w:trHeight w:hRule="exact"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rPr>
                <w:color w:val="000000"/>
                <w:sz w:val="24"/>
                <w:szCs w:val="24"/>
              </w:rPr>
            </w:pPr>
            <w:r w:rsidRPr="009F3E9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037,0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1EFA" w:rsidRPr="009F3E99" w:rsidRDefault="00201EFA" w:rsidP="00A91EBD">
            <w:pPr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 w:rsidRPr="009F3E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037,0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1EFA" w:rsidRPr="009F3E99" w:rsidRDefault="00201EFA" w:rsidP="00A91EBD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F2D96" w:rsidRDefault="001F2D96" w:rsidP="0058430A">
      <w:pPr>
        <w:shd w:val="clear" w:color="auto" w:fill="FFFFFF"/>
        <w:ind w:firstLine="426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201EFA" w:rsidRDefault="00201EFA" w:rsidP="0058430A">
      <w:pPr>
        <w:shd w:val="clear" w:color="auto" w:fill="FFFFFF"/>
        <w:ind w:firstLine="426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1F2D96" w:rsidRPr="00087AC0" w:rsidRDefault="001F2D96" w:rsidP="0058430A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Под внебюджетными источниками понимаются средства пред</w:t>
      </w:r>
      <w:r w:rsidRPr="00087AC0">
        <w:rPr>
          <w:rFonts w:ascii="Arial" w:hAnsi="Arial" w:cs="Arial"/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087AC0">
        <w:rPr>
          <w:rFonts w:ascii="Arial" w:hAnsi="Arial" w:cs="Arial"/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1F2D96" w:rsidRPr="00087AC0" w:rsidRDefault="001F2D96" w:rsidP="0058430A">
      <w:pPr>
        <w:shd w:val="clear" w:color="auto" w:fill="FFFFFF"/>
        <w:spacing w:line="274" w:lineRule="exact"/>
        <w:ind w:firstLine="768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pacing w:val="-1"/>
          <w:sz w:val="24"/>
          <w:szCs w:val="24"/>
        </w:rPr>
        <w:t>Перспективы сельского поселения до 2033 года связаны с расширением производ</w:t>
      </w:r>
      <w:r w:rsidRPr="00087AC0">
        <w:rPr>
          <w:rFonts w:ascii="Arial" w:hAnsi="Arial" w:cs="Arial"/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087AC0">
        <w:rPr>
          <w:rFonts w:ascii="Arial" w:hAnsi="Arial" w:cs="Arial"/>
          <w:spacing w:val="-1"/>
          <w:sz w:val="24"/>
          <w:szCs w:val="24"/>
        </w:rPr>
        <w:softHyphen/>
      </w:r>
      <w:r w:rsidRPr="00087AC0">
        <w:rPr>
          <w:rFonts w:ascii="Arial" w:hAnsi="Arial" w:cs="Arial"/>
          <w:sz w:val="24"/>
          <w:szCs w:val="24"/>
        </w:rPr>
        <w:t>вах.</w:t>
      </w:r>
    </w:p>
    <w:p w:rsidR="001F2D96" w:rsidRPr="00087AC0" w:rsidRDefault="001F2D96" w:rsidP="00DF49EC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pacing w:val="-1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>Рассматривая интегральные показатели текущего уровня социально-</w:t>
      </w:r>
      <w:r w:rsidRPr="00087AC0">
        <w:rPr>
          <w:rFonts w:ascii="Arial" w:hAnsi="Arial" w:cs="Arial"/>
          <w:spacing w:val="-1"/>
          <w:sz w:val="24"/>
          <w:szCs w:val="24"/>
        </w:rPr>
        <w:t xml:space="preserve">экономического развития </w:t>
      </w:r>
      <w:r w:rsidR="003F4DF6" w:rsidRPr="00087AC0">
        <w:rPr>
          <w:rFonts w:ascii="Arial" w:hAnsi="Arial" w:cs="Arial"/>
          <w:spacing w:val="-1"/>
          <w:sz w:val="24"/>
          <w:szCs w:val="24"/>
        </w:rPr>
        <w:t xml:space="preserve">Новоникольского </w:t>
      </w:r>
      <w:r w:rsidRPr="00087AC0">
        <w:rPr>
          <w:rFonts w:ascii="Arial" w:hAnsi="Arial" w:cs="Arial"/>
          <w:spacing w:val="-1"/>
          <w:sz w:val="24"/>
          <w:szCs w:val="24"/>
        </w:rPr>
        <w:t xml:space="preserve"> сельского поселения, отмечается следующее:</w:t>
      </w:r>
    </w:p>
    <w:p w:rsidR="001F2D96" w:rsidRPr="00087AC0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DF49EC" w:rsidRPr="00087AC0">
        <w:rPr>
          <w:rFonts w:ascii="Arial" w:hAnsi="Arial" w:cs="Arial"/>
          <w:sz w:val="24"/>
          <w:szCs w:val="24"/>
        </w:rPr>
        <w:t>-</w:t>
      </w:r>
      <w:r w:rsidR="001F2D96" w:rsidRPr="00087AC0">
        <w:rPr>
          <w:rFonts w:ascii="Arial" w:hAnsi="Arial" w:cs="Arial"/>
          <w:sz w:val="24"/>
          <w:szCs w:val="24"/>
        </w:rPr>
        <w:t>бюджетная обеспеченность низкая.</w:t>
      </w:r>
    </w:p>
    <w:p w:rsidR="00DF49EC" w:rsidRPr="00087AC0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DF49EC" w:rsidRPr="00087AC0">
        <w:rPr>
          <w:rFonts w:ascii="Arial" w:hAnsi="Arial" w:cs="Arial"/>
          <w:sz w:val="24"/>
          <w:szCs w:val="24"/>
        </w:rPr>
        <w:t>-</w:t>
      </w:r>
      <w:r w:rsidR="001F2D96" w:rsidRPr="00087AC0">
        <w:rPr>
          <w:rFonts w:ascii="Arial" w:hAnsi="Arial" w:cs="Arial"/>
          <w:sz w:val="24"/>
          <w:szCs w:val="24"/>
        </w:rPr>
        <w:t>транспортная доступность  поселения низкая;</w:t>
      </w:r>
    </w:p>
    <w:p w:rsidR="00DF49EC" w:rsidRPr="00087AC0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DF49EC" w:rsidRPr="00087AC0">
        <w:rPr>
          <w:rFonts w:ascii="Arial" w:hAnsi="Arial" w:cs="Arial"/>
          <w:sz w:val="24"/>
          <w:szCs w:val="24"/>
        </w:rPr>
        <w:t>-</w:t>
      </w:r>
      <w:r w:rsidR="001F2D96" w:rsidRPr="00087AC0">
        <w:rPr>
          <w:rFonts w:ascii="Arial" w:hAnsi="Arial" w:cs="Arial"/>
          <w:sz w:val="24"/>
          <w:szCs w:val="24"/>
        </w:rPr>
        <w:t xml:space="preserve">наличие трудовых ресурсов позволяет обеспечить потребности </w:t>
      </w:r>
      <w:r w:rsidRPr="00087AC0">
        <w:rPr>
          <w:rFonts w:ascii="Arial" w:hAnsi="Arial" w:cs="Arial"/>
          <w:sz w:val="24"/>
          <w:szCs w:val="24"/>
        </w:rPr>
        <w:t>в рас</w:t>
      </w:r>
      <w:r w:rsidRPr="00087AC0">
        <w:rPr>
          <w:rFonts w:ascii="Arial" w:hAnsi="Arial" w:cs="Arial"/>
          <w:sz w:val="24"/>
          <w:szCs w:val="24"/>
        </w:rPr>
        <w:softHyphen/>
        <w:t>ширении</w:t>
      </w:r>
      <w:r w:rsidR="001F2D96" w:rsidRPr="00087AC0">
        <w:rPr>
          <w:rFonts w:ascii="Arial" w:hAnsi="Arial" w:cs="Arial"/>
          <w:sz w:val="24"/>
          <w:szCs w:val="24"/>
        </w:rPr>
        <w:t xml:space="preserve"> производства;</w:t>
      </w:r>
    </w:p>
    <w:p w:rsidR="001F2D96" w:rsidRPr="00087AC0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DF49EC" w:rsidRPr="00087AC0">
        <w:rPr>
          <w:rFonts w:ascii="Arial" w:hAnsi="Arial" w:cs="Arial"/>
          <w:sz w:val="24"/>
          <w:szCs w:val="24"/>
        </w:rPr>
        <w:t>-</w:t>
      </w:r>
      <w:r w:rsidR="001F2D96" w:rsidRPr="00087AC0">
        <w:rPr>
          <w:rFonts w:ascii="Arial" w:hAnsi="Arial" w:cs="Arial"/>
          <w:sz w:val="24"/>
          <w:szCs w:val="24"/>
        </w:rPr>
        <w:t>состояние жилищного фонда - в большей части приемлемое с достаточно высо</w:t>
      </w:r>
      <w:r w:rsidR="001F2D96" w:rsidRPr="00087AC0">
        <w:rPr>
          <w:rFonts w:ascii="Arial" w:hAnsi="Arial" w:cs="Arial"/>
          <w:sz w:val="24"/>
          <w:szCs w:val="24"/>
        </w:rPr>
        <w:softHyphen/>
        <w:t>кой долей ветхого жилья;</w:t>
      </w:r>
    </w:p>
    <w:p w:rsidR="001F2D96" w:rsidRPr="00087AC0" w:rsidRDefault="003947D4" w:rsidP="0058430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r w:rsidRPr="00087AC0">
        <w:rPr>
          <w:rFonts w:ascii="Arial" w:hAnsi="Arial" w:cs="Arial"/>
          <w:spacing w:val="-1"/>
          <w:sz w:val="24"/>
          <w:szCs w:val="24"/>
        </w:rPr>
        <w:tab/>
        <w:t xml:space="preserve">   </w:t>
      </w:r>
      <w:r w:rsidR="00DF49EC" w:rsidRPr="00087AC0">
        <w:rPr>
          <w:rFonts w:ascii="Arial" w:hAnsi="Arial" w:cs="Arial"/>
          <w:spacing w:val="-1"/>
          <w:sz w:val="24"/>
          <w:szCs w:val="24"/>
        </w:rPr>
        <w:t>-</w:t>
      </w:r>
      <w:r w:rsidR="001F2D96" w:rsidRPr="00087AC0">
        <w:rPr>
          <w:rFonts w:ascii="Arial" w:hAnsi="Arial" w:cs="Arial"/>
          <w:spacing w:val="-1"/>
          <w:sz w:val="24"/>
          <w:szCs w:val="24"/>
        </w:rPr>
        <w:t xml:space="preserve"> доходы населения на уровне </w:t>
      </w:r>
      <w:proofErr w:type="gramStart"/>
      <w:r w:rsidR="001F2D96" w:rsidRPr="00087AC0">
        <w:rPr>
          <w:rFonts w:ascii="Arial" w:hAnsi="Arial" w:cs="Arial"/>
          <w:spacing w:val="-1"/>
          <w:sz w:val="24"/>
          <w:szCs w:val="24"/>
        </w:rPr>
        <w:t>средних</w:t>
      </w:r>
      <w:proofErr w:type="gramEnd"/>
      <w:r w:rsidR="001F2D96" w:rsidRPr="00087AC0">
        <w:rPr>
          <w:rFonts w:ascii="Arial" w:hAnsi="Arial" w:cs="Arial"/>
          <w:spacing w:val="-1"/>
          <w:sz w:val="24"/>
          <w:szCs w:val="24"/>
        </w:rPr>
        <w:t xml:space="preserve"> по району.</w:t>
      </w:r>
    </w:p>
    <w:p w:rsidR="001F2D96" w:rsidRPr="00087AC0" w:rsidRDefault="001F2D96" w:rsidP="0058430A">
      <w:pPr>
        <w:rPr>
          <w:rFonts w:ascii="Arial" w:hAnsi="Arial" w:cs="Arial"/>
          <w:sz w:val="24"/>
          <w:szCs w:val="24"/>
        </w:rPr>
        <w:sectPr w:rsidR="001F2D96" w:rsidRPr="00087AC0">
          <w:pgSz w:w="16838" w:h="11906" w:orient="landscape"/>
          <w:pgMar w:top="284" w:right="1134" w:bottom="851" w:left="1134" w:header="709" w:footer="709" w:gutter="0"/>
          <w:cols w:space="720"/>
        </w:sectPr>
      </w:pPr>
    </w:p>
    <w:p w:rsidR="001F2D96" w:rsidRPr="00087AC0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  <w:r w:rsidRPr="00087AC0">
        <w:rPr>
          <w:rFonts w:ascii="Arial" w:hAnsi="Arial" w:cs="Arial"/>
          <w:b/>
          <w:bCs/>
        </w:rPr>
        <w:lastRenderedPageBreak/>
        <w:t>6. Оценка эффективности мероприятий развития транспортной инфраструктуры.</w:t>
      </w:r>
    </w:p>
    <w:p w:rsidR="001F2D96" w:rsidRPr="00087AC0" w:rsidRDefault="00A96848" w:rsidP="0058430A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 xml:space="preserve">  </w:t>
      </w: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- </w:t>
      </w:r>
      <w:r w:rsidR="003F4DF6" w:rsidRPr="00087AC0">
        <w:rPr>
          <w:rFonts w:ascii="Arial" w:hAnsi="Arial" w:cs="Arial"/>
          <w:sz w:val="24"/>
          <w:szCs w:val="24"/>
        </w:rPr>
        <w:t>поддержание</w:t>
      </w:r>
      <w:r w:rsidR="001F2D96" w:rsidRPr="00087AC0">
        <w:rPr>
          <w:rFonts w:ascii="Arial" w:hAnsi="Arial" w:cs="Arial"/>
          <w:sz w:val="24"/>
          <w:szCs w:val="24"/>
        </w:rPr>
        <w:t xml:space="preserve"> транспортной инфраструктуры поселения</w:t>
      </w:r>
      <w:r w:rsidRPr="00087AC0">
        <w:rPr>
          <w:rFonts w:ascii="Arial" w:hAnsi="Arial" w:cs="Arial"/>
          <w:sz w:val="24"/>
          <w:szCs w:val="24"/>
        </w:rPr>
        <w:t>;</w:t>
      </w:r>
      <w:r w:rsidR="001F2D96" w:rsidRPr="00087AC0">
        <w:rPr>
          <w:rFonts w:ascii="Arial" w:hAnsi="Arial" w:cs="Arial"/>
          <w:sz w:val="24"/>
          <w:szCs w:val="24"/>
        </w:rPr>
        <w:t xml:space="preserve"> </w:t>
      </w:r>
    </w:p>
    <w:p w:rsidR="001F2D96" w:rsidRPr="00087AC0" w:rsidRDefault="00A96848" w:rsidP="0058430A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  <w:t xml:space="preserve"> </w:t>
      </w:r>
      <w:r w:rsidR="001F2D96" w:rsidRPr="00087AC0">
        <w:rPr>
          <w:rFonts w:ascii="Arial" w:hAnsi="Arial" w:cs="Arial"/>
          <w:sz w:val="24"/>
          <w:szCs w:val="24"/>
        </w:rPr>
        <w:t>-</w:t>
      </w:r>
      <w:proofErr w:type="gramStart"/>
      <w:r w:rsidR="001F2D96" w:rsidRPr="00087AC0">
        <w:rPr>
          <w:rFonts w:ascii="Arial" w:hAnsi="Arial" w:cs="Arial"/>
          <w:sz w:val="24"/>
          <w:szCs w:val="24"/>
        </w:rPr>
        <w:t>сбалансированное</w:t>
      </w:r>
      <w:proofErr w:type="gramEnd"/>
      <w:r w:rsidR="001F2D96" w:rsidRPr="00087AC0">
        <w:rPr>
          <w:rFonts w:ascii="Arial" w:hAnsi="Arial" w:cs="Arial"/>
          <w:sz w:val="24"/>
          <w:szCs w:val="24"/>
        </w:rPr>
        <w:t xml:space="preserve"> и скоордин</w:t>
      </w:r>
      <w:r w:rsidR="003F4DF6" w:rsidRPr="00087AC0">
        <w:rPr>
          <w:rFonts w:ascii="Arial" w:hAnsi="Arial" w:cs="Arial"/>
          <w:sz w:val="24"/>
          <w:szCs w:val="24"/>
        </w:rPr>
        <w:t>ированное с иными сферами жизне</w:t>
      </w:r>
      <w:r w:rsidR="001F2D96" w:rsidRPr="00087AC0">
        <w:rPr>
          <w:rFonts w:ascii="Arial" w:hAnsi="Arial" w:cs="Arial"/>
          <w:sz w:val="24"/>
          <w:szCs w:val="24"/>
        </w:rPr>
        <w:t>деятельности</w:t>
      </w:r>
      <w:r w:rsidRPr="00087AC0">
        <w:rPr>
          <w:rFonts w:ascii="Arial" w:hAnsi="Arial" w:cs="Arial"/>
          <w:sz w:val="24"/>
          <w:szCs w:val="24"/>
        </w:rPr>
        <w:t>;</w:t>
      </w:r>
    </w:p>
    <w:p w:rsidR="001F2D96" w:rsidRPr="00087AC0" w:rsidRDefault="00A96848" w:rsidP="0058430A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-повышение безопасности </w:t>
      </w:r>
      <w:r w:rsidR="003F4DF6" w:rsidRPr="00087AC0">
        <w:rPr>
          <w:rFonts w:ascii="Arial" w:hAnsi="Arial" w:cs="Arial"/>
          <w:sz w:val="24"/>
          <w:szCs w:val="24"/>
        </w:rPr>
        <w:t>движения</w:t>
      </w:r>
      <w:r w:rsidRPr="00087AC0">
        <w:rPr>
          <w:rFonts w:ascii="Arial" w:hAnsi="Arial" w:cs="Arial"/>
          <w:sz w:val="24"/>
          <w:szCs w:val="24"/>
        </w:rPr>
        <w:t>;</w:t>
      </w:r>
    </w:p>
    <w:p w:rsidR="001F2D96" w:rsidRPr="00087AC0" w:rsidRDefault="00A96848" w:rsidP="0058430A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-качество транспортного обслуживания населения, юридических лиц и индивидуальных предпринимателей, осуществляющих экономическую деятельность</w:t>
      </w:r>
      <w:r w:rsidRPr="00087AC0">
        <w:rPr>
          <w:rFonts w:ascii="Arial" w:hAnsi="Arial" w:cs="Arial"/>
          <w:sz w:val="24"/>
          <w:szCs w:val="24"/>
        </w:rPr>
        <w:t>;</w:t>
      </w:r>
      <w:r w:rsidR="001F2D96" w:rsidRPr="00087AC0">
        <w:rPr>
          <w:rFonts w:ascii="Arial" w:hAnsi="Arial" w:cs="Arial"/>
          <w:sz w:val="24"/>
          <w:szCs w:val="24"/>
        </w:rPr>
        <w:t xml:space="preserve">  </w:t>
      </w:r>
    </w:p>
    <w:p w:rsidR="001F2D96" w:rsidRDefault="00A96848" w:rsidP="0058430A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087AC0" w:rsidRPr="00087AC0" w:rsidRDefault="00087AC0" w:rsidP="0058430A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  <w:r w:rsidRPr="00087AC0">
        <w:rPr>
          <w:rFonts w:ascii="Arial" w:hAnsi="Arial" w:cs="Arial"/>
          <w:b/>
          <w:bCs/>
        </w:rPr>
        <w:t xml:space="preserve">7. Предложение по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</w:t>
      </w:r>
      <w:r w:rsidR="003F4DF6" w:rsidRPr="00087AC0">
        <w:rPr>
          <w:rFonts w:ascii="Arial" w:hAnsi="Arial" w:cs="Arial"/>
          <w:b/>
          <w:bCs/>
        </w:rPr>
        <w:t xml:space="preserve">Новоникольского </w:t>
      </w:r>
      <w:r w:rsidRPr="00087AC0">
        <w:rPr>
          <w:rFonts w:ascii="Arial" w:hAnsi="Arial" w:cs="Arial"/>
          <w:b/>
          <w:bCs/>
        </w:rPr>
        <w:t xml:space="preserve"> сельского поселения.</w:t>
      </w:r>
    </w:p>
    <w:p w:rsidR="00087AC0" w:rsidRPr="00087AC0" w:rsidRDefault="00087AC0" w:rsidP="0058430A">
      <w:pPr>
        <w:pStyle w:val="a8"/>
        <w:spacing w:before="0" w:beforeAutospacing="0" w:after="0" w:afterAutospacing="0" w:line="238" w:lineRule="atLeast"/>
        <w:jc w:val="center"/>
        <w:rPr>
          <w:rFonts w:ascii="Arial" w:hAnsi="Arial" w:cs="Arial"/>
          <w:b/>
          <w:bCs/>
        </w:rPr>
      </w:pP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Администрация </w:t>
      </w:r>
      <w:r w:rsidR="003F4DF6" w:rsidRPr="00087AC0">
        <w:rPr>
          <w:rFonts w:ascii="Arial" w:hAnsi="Arial" w:cs="Arial"/>
          <w:bCs/>
          <w:sz w:val="24"/>
          <w:szCs w:val="24"/>
        </w:rPr>
        <w:t>Новоникольского</w:t>
      </w:r>
      <w:r w:rsidR="001F2D96" w:rsidRPr="00087AC0">
        <w:rPr>
          <w:rFonts w:ascii="Arial" w:hAnsi="Arial" w:cs="Arial"/>
          <w:sz w:val="24"/>
          <w:szCs w:val="24"/>
        </w:rPr>
        <w:t xml:space="preserve"> сельского поселения осуществляет общий </w:t>
      </w:r>
      <w:proofErr w:type="gramStart"/>
      <w:r w:rsidR="001F2D96" w:rsidRPr="00087AC0">
        <w:rPr>
          <w:rFonts w:ascii="Arial" w:hAnsi="Arial" w:cs="Arial"/>
          <w:sz w:val="24"/>
          <w:szCs w:val="24"/>
        </w:rPr>
        <w:t>контроль за</w:t>
      </w:r>
      <w:proofErr w:type="gramEnd"/>
      <w:r w:rsidR="001F2D96" w:rsidRPr="00087AC0">
        <w:rPr>
          <w:rFonts w:ascii="Arial" w:hAnsi="Arial" w:cs="Arial"/>
          <w:sz w:val="24"/>
          <w:szCs w:val="24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1F2D96" w:rsidRPr="00087AC0">
        <w:rPr>
          <w:rFonts w:ascii="Arial" w:hAnsi="Arial" w:cs="Arial"/>
          <w:sz w:val="24"/>
          <w:szCs w:val="24"/>
        </w:rPr>
        <w:t>контроль за</w:t>
      </w:r>
      <w:proofErr w:type="gramEnd"/>
      <w:r w:rsidR="001F2D96" w:rsidRPr="00087AC0">
        <w:rPr>
          <w:rFonts w:ascii="Arial" w:hAnsi="Arial" w:cs="Arial"/>
          <w:sz w:val="24"/>
          <w:szCs w:val="24"/>
        </w:rPr>
        <w:t xml:space="preserve"> реализацией программных мероприятий по срокам, содержанию, финансовым затратам и ресурсам;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Программа разрабатывается сроком на 17 лет и подлежит корректировке ежегодно.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показателей». </w:t>
      </w:r>
      <w:r w:rsidR="003F4DF6" w:rsidRPr="00087AC0">
        <w:rPr>
          <w:rFonts w:ascii="Arial" w:hAnsi="Arial" w:cs="Arial"/>
          <w:sz w:val="24"/>
          <w:szCs w:val="24"/>
        </w:rPr>
        <w:t xml:space="preserve">Принятие </w:t>
      </w:r>
      <w:r w:rsidR="001F2D96" w:rsidRPr="00087AC0">
        <w:rPr>
          <w:rFonts w:ascii="Arial" w:hAnsi="Arial" w:cs="Arial"/>
          <w:sz w:val="24"/>
          <w:szCs w:val="24"/>
        </w:rPr>
        <w:t xml:space="preserve"> решений по выделению бюджетных средств из бюджета поселения, подготовка и проведение конк</w:t>
      </w:r>
      <w:r w:rsidR="003F4DF6" w:rsidRPr="00087AC0">
        <w:rPr>
          <w:rFonts w:ascii="Arial" w:hAnsi="Arial" w:cs="Arial"/>
          <w:sz w:val="24"/>
          <w:szCs w:val="24"/>
        </w:rPr>
        <w:t>урсов на привлечение инвесторов</w:t>
      </w:r>
      <w:r w:rsidR="001F2D96" w:rsidRPr="00087AC0">
        <w:rPr>
          <w:rFonts w:ascii="Arial" w:hAnsi="Arial" w:cs="Arial"/>
          <w:sz w:val="24"/>
          <w:szCs w:val="24"/>
        </w:rPr>
        <w:t xml:space="preserve"> принимаются в соответствии с действующим законодательством.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Мониторинг и корректировка Программы осуществляется на основании  нормативных документов.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Мониторинг Программы включает следующие этапы: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</w:t>
      </w:r>
      <w:r w:rsidRPr="00087AC0">
        <w:rPr>
          <w:rFonts w:ascii="Arial" w:hAnsi="Arial" w:cs="Arial"/>
          <w:sz w:val="24"/>
          <w:szCs w:val="24"/>
        </w:rPr>
        <w:t>ии транспортной  инфраструктуры.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3F4DF6" w:rsidRPr="00087AC0">
        <w:rPr>
          <w:rFonts w:ascii="Arial" w:hAnsi="Arial" w:cs="Arial"/>
          <w:sz w:val="24"/>
          <w:szCs w:val="24"/>
        </w:rPr>
        <w:t>2.В</w:t>
      </w:r>
      <w:r w:rsidRPr="00087AC0">
        <w:rPr>
          <w:rFonts w:ascii="Arial" w:hAnsi="Arial" w:cs="Arial"/>
          <w:sz w:val="24"/>
          <w:szCs w:val="24"/>
        </w:rPr>
        <w:t>ерификация данных.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1F2D96" w:rsidRPr="00087AC0" w:rsidRDefault="00A96848" w:rsidP="0058430A">
      <w:pPr>
        <w:jc w:val="both"/>
        <w:rPr>
          <w:rFonts w:ascii="Arial" w:hAnsi="Arial" w:cs="Arial"/>
          <w:sz w:val="24"/>
          <w:szCs w:val="24"/>
        </w:rPr>
      </w:pPr>
      <w:r w:rsidRPr="00087AC0">
        <w:rPr>
          <w:rFonts w:ascii="Arial" w:hAnsi="Arial" w:cs="Arial"/>
          <w:sz w:val="24"/>
          <w:szCs w:val="24"/>
        </w:rPr>
        <w:tab/>
      </w:r>
      <w:r w:rsidR="001F2D96" w:rsidRPr="00087AC0">
        <w:rPr>
          <w:rFonts w:ascii="Arial" w:hAnsi="Arial" w:cs="Arial"/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1F2D96" w:rsidRPr="00087AC0" w:rsidRDefault="001F2D96" w:rsidP="0058430A">
      <w:pPr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 w:rsidP="0058430A">
      <w:pPr>
        <w:jc w:val="both"/>
        <w:rPr>
          <w:rFonts w:ascii="Arial" w:hAnsi="Arial" w:cs="Arial"/>
          <w:sz w:val="24"/>
          <w:szCs w:val="24"/>
        </w:rPr>
      </w:pPr>
    </w:p>
    <w:p w:rsidR="001F2D96" w:rsidRPr="00087AC0" w:rsidRDefault="001F2D96">
      <w:pPr>
        <w:rPr>
          <w:rFonts w:ascii="Arial" w:hAnsi="Arial" w:cs="Arial"/>
          <w:sz w:val="24"/>
          <w:szCs w:val="24"/>
        </w:rPr>
      </w:pPr>
    </w:p>
    <w:sectPr w:rsidR="001F2D96" w:rsidRPr="00087AC0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BD" w:rsidRDefault="00A91EBD" w:rsidP="00353A0F">
      <w:r>
        <w:separator/>
      </w:r>
    </w:p>
  </w:endnote>
  <w:endnote w:type="continuationSeparator" w:id="1">
    <w:p w:rsidR="00A91EBD" w:rsidRDefault="00A91EBD" w:rsidP="0035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BD" w:rsidRDefault="008A6E3F">
    <w:pPr>
      <w:pStyle w:val="ae"/>
      <w:jc w:val="right"/>
    </w:pPr>
    <w:fldSimple w:instr=" PAGE   \* MERGEFORMAT ">
      <w:r w:rsidR="007B4E67">
        <w:rPr>
          <w:noProof/>
        </w:rPr>
        <w:t>15</w:t>
      </w:r>
    </w:fldSimple>
  </w:p>
  <w:p w:rsidR="00A91EBD" w:rsidRDefault="00A91E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BD" w:rsidRDefault="00A91EBD" w:rsidP="00353A0F">
      <w:r>
        <w:separator/>
      </w:r>
    </w:p>
  </w:footnote>
  <w:footnote w:type="continuationSeparator" w:id="1">
    <w:p w:rsidR="00A91EBD" w:rsidRDefault="00A91EBD" w:rsidP="00353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/>
      </w:pPr>
      <w:rPr>
        <w:rFonts w:ascii="Times New Roman" w:hAnsi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30A"/>
    <w:rsid w:val="00011F57"/>
    <w:rsid w:val="00036F6E"/>
    <w:rsid w:val="000432F3"/>
    <w:rsid w:val="000650A6"/>
    <w:rsid w:val="00087AC0"/>
    <w:rsid w:val="00091BAA"/>
    <w:rsid w:val="000A1FFC"/>
    <w:rsid w:val="000A314B"/>
    <w:rsid w:val="000A4749"/>
    <w:rsid w:val="000B67B4"/>
    <w:rsid w:val="0013147F"/>
    <w:rsid w:val="0018261D"/>
    <w:rsid w:val="001949F7"/>
    <w:rsid w:val="001C323D"/>
    <w:rsid w:val="001F2D96"/>
    <w:rsid w:val="001F5BCD"/>
    <w:rsid w:val="00201EFA"/>
    <w:rsid w:val="00212363"/>
    <w:rsid w:val="002740EB"/>
    <w:rsid w:val="0028616C"/>
    <w:rsid w:val="002934C3"/>
    <w:rsid w:val="002C2FD7"/>
    <w:rsid w:val="002D0667"/>
    <w:rsid w:val="002D3A08"/>
    <w:rsid w:val="00337581"/>
    <w:rsid w:val="0034256D"/>
    <w:rsid w:val="00350955"/>
    <w:rsid w:val="00353A0F"/>
    <w:rsid w:val="003947D4"/>
    <w:rsid w:val="003B53F5"/>
    <w:rsid w:val="003E6881"/>
    <w:rsid w:val="003F4DF6"/>
    <w:rsid w:val="004204CB"/>
    <w:rsid w:val="00427713"/>
    <w:rsid w:val="00483132"/>
    <w:rsid w:val="004A0C5C"/>
    <w:rsid w:val="004B535C"/>
    <w:rsid w:val="004E20B0"/>
    <w:rsid w:val="00516D29"/>
    <w:rsid w:val="005417BF"/>
    <w:rsid w:val="00563876"/>
    <w:rsid w:val="005825A4"/>
    <w:rsid w:val="0058430A"/>
    <w:rsid w:val="00596EC0"/>
    <w:rsid w:val="005A5B9E"/>
    <w:rsid w:val="005C0B39"/>
    <w:rsid w:val="005E7E88"/>
    <w:rsid w:val="00652C8A"/>
    <w:rsid w:val="0070352F"/>
    <w:rsid w:val="00735430"/>
    <w:rsid w:val="007B4E67"/>
    <w:rsid w:val="007C4A63"/>
    <w:rsid w:val="007C6CAE"/>
    <w:rsid w:val="007C6FC6"/>
    <w:rsid w:val="007E6BFE"/>
    <w:rsid w:val="008373BE"/>
    <w:rsid w:val="0084536C"/>
    <w:rsid w:val="00863169"/>
    <w:rsid w:val="008A6E3F"/>
    <w:rsid w:val="008B4666"/>
    <w:rsid w:val="0093433A"/>
    <w:rsid w:val="00953E3C"/>
    <w:rsid w:val="009A72AF"/>
    <w:rsid w:val="009B08C7"/>
    <w:rsid w:val="009B72FE"/>
    <w:rsid w:val="009E7DAF"/>
    <w:rsid w:val="009F52E1"/>
    <w:rsid w:val="00A0709F"/>
    <w:rsid w:val="00A07B64"/>
    <w:rsid w:val="00A235CC"/>
    <w:rsid w:val="00A91EBD"/>
    <w:rsid w:val="00A92C40"/>
    <w:rsid w:val="00A96848"/>
    <w:rsid w:val="00AC30DC"/>
    <w:rsid w:val="00B13BDE"/>
    <w:rsid w:val="00B20EB6"/>
    <w:rsid w:val="00BA4263"/>
    <w:rsid w:val="00BE79C3"/>
    <w:rsid w:val="00BF0400"/>
    <w:rsid w:val="00C10D98"/>
    <w:rsid w:val="00C11C33"/>
    <w:rsid w:val="00C1476D"/>
    <w:rsid w:val="00C15786"/>
    <w:rsid w:val="00C418B9"/>
    <w:rsid w:val="00CD417F"/>
    <w:rsid w:val="00D0136B"/>
    <w:rsid w:val="00D03FDA"/>
    <w:rsid w:val="00D71090"/>
    <w:rsid w:val="00DC1616"/>
    <w:rsid w:val="00DC44C8"/>
    <w:rsid w:val="00DF49EC"/>
    <w:rsid w:val="00E12847"/>
    <w:rsid w:val="00E35A21"/>
    <w:rsid w:val="00E50D0B"/>
    <w:rsid w:val="00EA2559"/>
    <w:rsid w:val="00F77B17"/>
    <w:rsid w:val="00F90232"/>
    <w:rsid w:val="00F94EBE"/>
    <w:rsid w:val="00FA5BD5"/>
    <w:rsid w:val="00F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A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9"/>
    <w:qFormat/>
    <w:rsid w:val="0058430A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8430A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BC14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basedOn w:val="a0"/>
    <w:link w:val="1"/>
    <w:uiPriority w:val="99"/>
    <w:locked/>
    <w:rsid w:val="000A1F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B13BDE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58430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8430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8430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58430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8430A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430A"/>
    <w:rPr>
      <w:rFonts w:eastAsia="Times New Roman" w:cs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rsid w:val="005843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8430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rsid w:val="00584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58430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No Spacing"/>
    <w:link w:val="aa"/>
    <w:uiPriority w:val="99"/>
    <w:qFormat/>
    <w:rsid w:val="0058430A"/>
    <w:rPr>
      <w:sz w:val="22"/>
      <w:szCs w:val="22"/>
    </w:rPr>
  </w:style>
  <w:style w:type="paragraph" w:customStyle="1" w:styleId="NoSpacing1">
    <w:name w:val="No Spacing1"/>
    <w:basedOn w:val="a"/>
    <w:uiPriority w:val="99"/>
    <w:rsid w:val="0058430A"/>
    <w:rPr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58430A"/>
    <w:rPr>
      <w:sz w:val="22"/>
      <w:szCs w:val="22"/>
      <w:lang w:eastAsia="ru-RU" w:bidi="ar-SA"/>
    </w:rPr>
  </w:style>
  <w:style w:type="paragraph" w:customStyle="1" w:styleId="11">
    <w:name w:val="Стиль1"/>
    <w:basedOn w:val="1"/>
    <w:uiPriority w:val="99"/>
    <w:rsid w:val="0058430A"/>
    <w:pPr>
      <w:keepNext w:val="0"/>
      <w:suppressAutoHyphens/>
      <w:spacing w:before="120"/>
      <w:jc w:val="center"/>
      <w:outlineLvl w:val="9"/>
    </w:pPr>
    <w:rPr>
      <w:spacing w:val="-1"/>
      <w:kern w:val="2"/>
      <w:sz w:val="28"/>
      <w:szCs w:val="28"/>
      <w:lang w:eastAsia="ar-SA"/>
    </w:rPr>
  </w:style>
  <w:style w:type="paragraph" w:customStyle="1" w:styleId="ab">
    <w:name w:val="Таблица"/>
    <w:basedOn w:val="a"/>
    <w:uiPriority w:val="99"/>
    <w:rsid w:val="0058430A"/>
    <w:pPr>
      <w:suppressAutoHyphens/>
      <w:jc w:val="both"/>
    </w:pPr>
    <w:rPr>
      <w:rFonts w:eastAsia="Calibri"/>
      <w:b/>
      <w:bCs/>
      <w:sz w:val="24"/>
      <w:szCs w:val="24"/>
      <w:lang w:eastAsia="ar-SA"/>
    </w:rPr>
  </w:style>
  <w:style w:type="character" w:customStyle="1" w:styleId="S">
    <w:name w:val="S_Обычный Знак"/>
    <w:basedOn w:val="a0"/>
    <w:link w:val="S0"/>
    <w:uiPriority w:val="99"/>
    <w:locked/>
    <w:rsid w:val="0058430A"/>
    <w:rPr>
      <w:rFonts w:ascii="Bookman Old Style" w:hAnsi="Bookman Old Style" w:cs="Bookman Old Style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58430A"/>
    <w:pPr>
      <w:spacing w:line="276" w:lineRule="auto"/>
      <w:ind w:firstLine="567"/>
      <w:jc w:val="both"/>
    </w:pPr>
    <w:rPr>
      <w:rFonts w:ascii="Bookman Old Style" w:eastAsia="Calibri" w:hAnsi="Bookman Old Style" w:cs="Bookman Old Style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uiPriority w:val="99"/>
    <w:locked/>
    <w:rsid w:val="0058430A"/>
    <w:rPr>
      <w:rFonts w:ascii="Calibri" w:hAnsi="Calibri"/>
      <w:color w:val="000000"/>
      <w:kern w:val="24"/>
      <w:sz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uiPriority w:val="99"/>
    <w:rsid w:val="0058430A"/>
    <w:pPr>
      <w:ind w:firstLine="539"/>
      <w:jc w:val="both"/>
    </w:pPr>
    <w:rPr>
      <w:rFonts w:ascii="Calibri" w:eastAsia="Calibri" w:hAnsi="Calibri"/>
      <w:color w:val="000000"/>
      <w:kern w:val="24"/>
      <w:sz w:val="24"/>
    </w:rPr>
  </w:style>
  <w:style w:type="paragraph" w:styleId="ac">
    <w:name w:val="header"/>
    <w:basedOn w:val="a"/>
    <w:link w:val="ad"/>
    <w:uiPriority w:val="99"/>
    <w:semiHidden/>
    <w:unhideWhenUsed/>
    <w:rsid w:val="00353A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3A0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53A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3A0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fficial.academic.ru/23891/%D0%A1%D0%BE%D0%BE%D1%80%D1%83%D0%B6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23018/%D0%A1%D0%B8%D1%81%D1%82%D0%B5%D0%BC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4824-28DE-4320-9164-1FB300A0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3237</Words>
  <Characters>25368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23</cp:revision>
  <cp:lastPrinted>2016-10-28T10:08:00Z</cp:lastPrinted>
  <dcterms:created xsi:type="dcterms:W3CDTF">2016-10-06T05:35:00Z</dcterms:created>
  <dcterms:modified xsi:type="dcterms:W3CDTF">2020-03-02T03:40:00Z</dcterms:modified>
</cp:coreProperties>
</file>