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C8" w:rsidRDefault="009744C8" w:rsidP="00B85F1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проект</w:t>
      </w:r>
    </w:p>
    <w:p w:rsidR="009744C8" w:rsidRPr="005E5BA1" w:rsidRDefault="009744C8" w:rsidP="00B85F1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E5BA1">
        <w:rPr>
          <w:rFonts w:ascii="Arial" w:hAnsi="Arial" w:cs="Arial"/>
          <w:color w:val="000000"/>
          <w:sz w:val="28"/>
          <w:szCs w:val="28"/>
        </w:rPr>
        <w:t>СОВЕТ НОВОНИКОЛЬСКОГО СЕЛЬСКОГО ПОСЕЛЕНИЯ</w:t>
      </w:r>
    </w:p>
    <w:p w:rsidR="009744C8" w:rsidRPr="005E5BA1" w:rsidRDefault="009744C8" w:rsidP="00B85F1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E5BA1">
        <w:rPr>
          <w:rFonts w:ascii="Arial" w:hAnsi="Arial" w:cs="Arial"/>
          <w:color w:val="000000"/>
          <w:sz w:val="28"/>
          <w:szCs w:val="28"/>
        </w:rPr>
        <w:t>АЛЕКСАНДРОВСКОГО РАЙОНА ТОМСКОЙ ОБЛАСТИ</w:t>
      </w:r>
    </w:p>
    <w:p w:rsidR="009744C8" w:rsidRPr="00806E0F" w:rsidRDefault="009744C8" w:rsidP="00B85F1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6E0F">
        <w:rPr>
          <w:rFonts w:ascii="Arial" w:hAnsi="Arial" w:cs="Arial"/>
          <w:b/>
          <w:color w:val="000000"/>
          <w:sz w:val="28"/>
          <w:szCs w:val="28"/>
        </w:rPr>
        <w:t>РЕШЕНИЕ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9744C8" w:rsidRPr="00806E0F" w:rsidRDefault="009744C8" w:rsidP="00B85F14">
      <w:pPr>
        <w:jc w:val="center"/>
        <w:rPr>
          <w:rFonts w:ascii="Arial" w:hAnsi="Arial" w:cs="Arial"/>
          <w:color w:val="000000"/>
        </w:rPr>
      </w:pPr>
    </w:p>
    <w:p w:rsidR="009744C8" w:rsidRPr="00C85CBD" w:rsidRDefault="009744C8" w:rsidP="00B85F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00.00.</w:t>
      </w:r>
      <w:r w:rsidRPr="00C85CBD">
        <w:rPr>
          <w:rFonts w:ascii="Arial" w:hAnsi="Arial" w:cs="Arial"/>
          <w:color w:val="000000"/>
          <w:sz w:val="24"/>
          <w:szCs w:val="24"/>
        </w:rPr>
        <w:t>2023</w:t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</w:r>
      <w:r w:rsidRPr="00C85CBD">
        <w:rPr>
          <w:rFonts w:ascii="Arial" w:hAnsi="Arial" w:cs="Arial"/>
          <w:color w:val="000000"/>
          <w:sz w:val="24"/>
          <w:szCs w:val="24"/>
        </w:rPr>
        <w:tab/>
        <w:t xml:space="preserve">              № </w:t>
      </w:r>
      <w:r>
        <w:rPr>
          <w:rFonts w:ascii="Arial" w:hAnsi="Arial" w:cs="Arial"/>
          <w:color w:val="000000"/>
          <w:sz w:val="24"/>
          <w:szCs w:val="24"/>
        </w:rPr>
        <w:t>00</w:t>
      </w:r>
    </w:p>
    <w:p w:rsidR="009744C8" w:rsidRPr="00C85CBD" w:rsidRDefault="009744C8" w:rsidP="00B85F1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с.Новоникольское</w:t>
      </w:r>
    </w:p>
    <w:p w:rsidR="009744C8" w:rsidRPr="00EE660F" w:rsidRDefault="009744C8" w:rsidP="00B85F14">
      <w:pPr>
        <w:pStyle w:val="NormalWeb"/>
        <w:spacing w:before="0" w:after="0"/>
      </w:pPr>
    </w:p>
    <w:p w:rsidR="009744C8" w:rsidRPr="00F36B96" w:rsidRDefault="009744C8" w:rsidP="00B85F14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 xml:space="preserve">О внесении изменений </w:t>
      </w:r>
    </w:p>
    <w:p w:rsidR="009744C8" w:rsidRPr="00F36B96" w:rsidRDefault="009744C8" w:rsidP="00B85F14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в Устав муниципального образования</w:t>
      </w:r>
    </w:p>
    <w:p w:rsidR="009744C8" w:rsidRPr="00F36B96" w:rsidRDefault="009744C8" w:rsidP="00B85F14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Новоникольск</w:t>
      </w:r>
      <w:r w:rsidRPr="00F36B96">
        <w:rPr>
          <w:rFonts w:ascii="Arial" w:hAnsi="Arial" w:cs="Arial"/>
          <w:b/>
          <w:bCs/>
        </w:rPr>
        <w:t>ое сельское поселение»</w:t>
      </w: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В целях приведения </w:t>
      </w:r>
      <w:r w:rsidRPr="0072070B">
        <w:rPr>
          <w:rStyle w:val="1"/>
          <w:rFonts w:ascii="Arial" w:hAnsi="Arial" w:cs="Arial"/>
        </w:rPr>
        <w:t>Устава</w:t>
      </w:r>
      <w:r w:rsidRPr="0072070B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>Новоникольск</w:t>
      </w:r>
      <w:r w:rsidRPr="0072070B">
        <w:rPr>
          <w:rFonts w:ascii="Arial" w:hAnsi="Arial" w:cs="Arial"/>
        </w:rPr>
        <w:t xml:space="preserve">ое сельское поселение» в соответствие с федеральным и региональным законодательством </w:t>
      </w:r>
    </w:p>
    <w:p w:rsidR="009744C8" w:rsidRPr="0072070B" w:rsidRDefault="009744C8" w:rsidP="00B85F14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Совет </w:t>
      </w:r>
      <w:r>
        <w:rPr>
          <w:rFonts w:ascii="Arial" w:hAnsi="Arial" w:cs="Arial"/>
        </w:rPr>
        <w:t>Новоникольск</w:t>
      </w:r>
      <w:r w:rsidRPr="0072070B">
        <w:rPr>
          <w:rFonts w:ascii="Arial" w:hAnsi="Arial" w:cs="Arial"/>
        </w:rPr>
        <w:t>ого сельского поселения РЕШИЛ:</w:t>
      </w:r>
    </w:p>
    <w:p w:rsidR="009744C8" w:rsidRPr="0072070B" w:rsidRDefault="009744C8" w:rsidP="00B85F14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9744C8" w:rsidRPr="0072070B" w:rsidRDefault="009744C8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1. Внести в Устав муниципального образования «</w:t>
      </w:r>
      <w:r>
        <w:rPr>
          <w:rFonts w:ascii="Arial" w:hAnsi="Arial" w:cs="Arial"/>
          <w:sz w:val="24"/>
          <w:szCs w:val="24"/>
        </w:rPr>
        <w:t>Новоникольское</w:t>
      </w:r>
      <w:r w:rsidRPr="0072070B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>», принятый решением Совета от 24</w:t>
      </w:r>
      <w:r w:rsidRPr="0072070B">
        <w:rPr>
          <w:rFonts w:ascii="Arial" w:hAnsi="Arial" w:cs="Arial"/>
          <w:sz w:val="24"/>
          <w:szCs w:val="24"/>
        </w:rPr>
        <w:t>.04.2015 № 10</w:t>
      </w:r>
      <w:r>
        <w:rPr>
          <w:rFonts w:ascii="Arial" w:hAnsi="Arial" w:cs="Arial"/>
          <w:sz w:val="24"/>
          <w:szCs w:val="24"/>
        </w:rPr>
        <w:t>4</w:t>
      </w:r>
      <w:r w:rsidRPr="0072070B">
        <w:rPr>
          <w:rFonts w:ascii="Arial" w:hAnsi="Arial" w:cs="Arial"/>
          <w:sz w:val="24"/>
          <w:szCs w:val="24"/>
        </w:rPr>
        <w:t>, изменения</w:t>
      </w:r>
      <w:r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9744C8" w:rsidRPr="0072070B" w:rsidRDefault="009744C8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 xml:space="preserve">2. Направить настоящее решение Главе </w:t>
      </w:r>
      <w:r>
        <w:rPr>
          <w:rFonts w:ascii="Arial" w:hAnsi="Arial" w:cs="Arial"/>
          <w:sz w:val="24"/>
          <w:szCs w:val="24"/>
        </w:rPr>
        <w:t>Новоникольск</w:t>
      </w:r>
      <w:r w:rsidRPr="0072070B">
        <w:rPr>
          <w:rFonts w:ascii="Arial" w:hAnsi="Arial" w:cs="Arial"/>
          <w:sz w:val="24"/>
          <w:szCs w:val="24"/>
        </w:rPr>
        <w:t>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9744C8" w:rsidRPr="0072070B" w:rsidRDefault="009744C8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>
        <w:rPr>
          <w:rFonts w:ascii="Arial" w:hAnsi="Arial" w:cs="Arial"/>
          <w:sz w:val="24"/>
          <w:szCs w:val="24"/>
        </w:rPr>
        <w:t>Новоникольск</w:t>
      </w:r>
      <w:r w:rsidRPr="0072070B">
        <w:rPr>
          <w:rFonts w:ascii="Arial" w:hAnsi="Arial" w:cs="Arial"/>
          <w:sz w:val="24"/>
          <w:szCs w:val="24"/>
        </w:rPr>
        <w:t>ое сельское поселение».</w:t>
      </w:r>
    </w:p>
    <w:p w:rsidR="009744C8" w:rsidRPr="0072070B" w:rsidRDefault="009744C8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9744C8" w:rsidRPr="0072070B" w:rsidRDefault="009744C8" w:rsidP="00B85F14">
      <w:pPr>
        <w:pStyle w:val="NormalWeb"/>
        <w:spacing w:before="0" w:after="0"/>
        <w:ind w:firstLine="709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Default="009744C8" w:rsidP="00B85F14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Глава Новоникольского сельского поселения,</w:t>
      </w: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>Новоникольского</w:t>
      </w: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сельского поселения                                                      </w:t>
      </w:r>
      <w:r>
        <w:rPr>
          <w:rFonts w:ascii="Arial" w:hAnsi="Arial" w:cs="Arial"/>
        </w:rPr>
        <w:t xml:space="preserve">                     В.Н.Першин</w:t>
      </w: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Pr="0072070B" w:rsidRDefault="009744C8" w:rsidP="00B85F14">
      <w:pPr>
        <w:pStyle w:val="NormalWeb"/>
        <w:spacing w:before="0" w:after="0"/>
        <w:rPr>
          <w:rFonts w:ascii="Arial" w:hAnsi="Arial" w:cs="Arial"/>
        </w:rPr>
      </w:pPr>
    </w:p>
    <w:p w:rsidR="009744C8" w:rsidRDefault="009744C8" w:rsidP="00B85F14"/>
    <w:p w:rsidR="009744C8" w:rsidRDefault="009744C8" w:rsidP="00B85F14"/>
    <w:p w:rsidR="009744C8" w:rsidRDefault="009744C8" w:rsidP="00B85F14"/>
    <w:p w:rsidR="009744C8" w:rsidRPr="00E85007" w:rsidRDefault="009744C8" w:rsidP="00B85F1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Приложение </w:t>
      </w:r>
    </w:p>
    <w:p w:rsidR="009744C8" w:rsidRPr="00E85007" w:rsidRDefault="009744C8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744C8" w:rsidRPr="00E85007" w:rsidRDefault="009744C8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</w:t>
      </w:r>
      <w:r w:rsidRPr="00E85007">
        <w:rPr>
          <w:rFonts w:ascii="Times New Roman" w:hAnsi="Times New Roman"/>
          <w:sz w:val="24"/>
          <w:szCs w:val="24"/>
        </w:rPr>
        <w:t xml:space="preserve">ого  сельского  поселения </w:t>
      </w:r>
    </w:p>
    <w:p w:rsidR="009744C8" w:rsidRPr="00E85007" w:rsidRDefault="009744C8" w:rsidP="001A679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00.00.2023 № 00</w:t>
      </w:r>
    </w:p>
    <w:p w:rsidR="009744C8" w:rsidRDefault="009744C8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4C8" w:rsidRPr="00E85007" w:rsidRDefault="009744C8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ПРОЕКТ</w:t>
      </w:r>
    </w:p>
    <w:p w:rsidR="009744C8" w:rsidRPr="00E85007" w:rsidRDefault="009744C8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Изменения и дополнения в  Устав</w:t>
      </w:r>
    </w:p>
    <w:p w:rsidR="009744C8" w:rsidRPr="00E85007" w:rsidRDefault="009744C8" w:rsidP="005E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Новоникольск</w:t>
      </w:r>
      <w:r w:rsidRPr="00E85007">
        <w:rPr>
          <w:rFonts w:ascii="Times New Roman" w:hAnsi="Times New Roman"/>
          <w:b/>
          <w:sz w:val="24"/>
          <w:szCs w:val="24"/>
        </w:rPr>
        <w:t>ое сельское поселение»</w:t>
      </w:r>
    </w:p>
    <w:p w:rsidR="009744C8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</w:rPr>
        <w:tab/>
      </w:r>
      <w:r w:rsidRPr="00E85007">
        <w:rPr>
          <w:rFonts w:ascii="Times New Roman" w:hAnsi="Times New Roman"/>
          <w:sz w:val="24"/>
          <w:szCs w:val="24"/>
          <w:lang w:eastAsia="en-US"/>
        </w:rPr>
        <w:t>1. Внести в Устав муниципального образования «</w:t>
      </w:r>
      <w:r>
        <w:rPr>
          <w:rFonts w:ascii="Times New Roman" w:hAnsi="Times New Roman"/>
          <w:sz w:val="24"/>
          <w:szCs w:val="24"/>
          <w:lang w:eastAsia="en-US"/>
        </w:rPr>
        <w:t>Новоникольско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е сельское поселение», принятый решением Совета </w:t>
      </w:r>
      <w:r>
        <w:rPr>
          <w:rFonts w:ascii="Times New Roman" w:hAnsi="Times New Roman"/>
          <w:sz w:val="24"/>
          <w:szCs w:val="24"/>
          <w:lang w:eastAsia="en-US"/>
        </w:rPr>
        <w:t>Новоникольск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ого сельского поселения Александровского района Томской области  от </w:t>
      </w:r>
      <w:r>
        <w:rPr>
          <w:rFonts w:ascii="Times New Roman" w:hAnsi="Times New Roman"/>
          <w:sz w:val="24"/>
          <w:szCs w:val="24"/>
          <w:lang w:eastAsia="en-US"/>
        </w:rPr>
        <w:t>24</w:t>
      </w:r>
      <w:r w:rsidRPr="00E85007">
        <w:rPr>
          <w:rFonts w:ascii="Times New Roman" w:hAnsi="Times New Roman"/>
          <w:sz w:val="24"/>
          <w:szCs w:val="24"/>
          <w:lang w:eastAsia="en-US"/>
        </w:rPr>
        <w:t>.04.2015 № 10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E85007">
        <w:rPr>
          <w:rFonts w:ascii="Times New Roman" w:hAnsi="Times New Roman"/>
          <w:sz w:val="24"/>
          <w:szCs w:val="24"/>
          <w:lang w:eastAsia="en-US"/>
        </w:rPr>
        <w:t>, следующие изменения:</w:t>
      </w:r>
    </w:p>
    <w:p w:rsidR="009744C8" w:rsidRPr="00E85007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1)  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в пункте </w:t>
      </w:r>
      <w:r>
        <w:rPr>
          <w:rFonts w:ascii="Times New Roman" w:hAnsi="Times New Roman"/>
          <w:sz w:val="24"/>
          <w:szCs w:val="24"/>
          <w:lang w:eastAsia="en-US"/>
        </w:rPr>
        <w:t>12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  <w:lang w:eastAsia="en-US"/>
        </w:rPr>
        <w:t>части 1 статьи 9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 слова «федеральными законами» заменить словами «Федеральным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744C8" w:rsidRPr="00E85007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) статью 28 часть </w:t>
      </w:r>
      <w:r>
        <w:rPr>
          <w:rFonts w:ascii="Times New Roman" w:hAnsi="Times New Roman"/>
          <w:sz w:val="24"/>
          <w:szCs w:val="24"/>
          <w:lang w:eastAsia="en-US"/>
        </w:rPr>
        <w:t>2.3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дополнить </w:t>
      </w:r>
      <w:r>
        <w:rPr>
          <w:rFonts w:ascii="Times New Roman" w:hAnsi="Times New Roman"/>
          <w:sz w:val="24"/>
          <w:szCs w:val="24"/>
          <w:lang w:eastAsia="en-US"/>
        </w:rPr>
        <w:t>четвертым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61AB">
        <w:rPr>
          <w:rFonts w:ascii="Times New Roman" w:hAnsi="Times New Roman"/>
          <w:sz w:val="24"/>
          <w:szCs w:val="24"/>
          <w:lang w:eastAsia="en-US"/>
        </w:rPr>
        <w:t>абзацем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</w:p>
    <w:p w:rsidR="009744C8" w:rsidRPr="00E85007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 w:rsidRPr="00E85007">
        <w:rPr>
          <w:rFonts w:ascii="Times New Roman" w:hAnsi="Times New Roman"/>
          <w:sz w:val="24"/>
          <w:szCs w:val="24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9744C8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E85007">
        <w:rPr>
          <w:rFonts w:ascii="Times New Roman" w:hAnsi="Times New Roman"/>
          <w:sz w:val="24"/>
          <w:szCs w:val="24"/>
          <w:lang w:eastAsia="en-US"/>
        </w:rPr>
        <w:t>) статью 30 часть</w:t>
      </w:r>
      <w:r>
        <w:rPr>
          <w:rFonts w:ascii="Times New Roman" w:hAnsi="Times New Roman"/>
          <w:sz w:val="24"/>
          <w:szCs w:val="24"/>
          <w:lang w:eastAsia="en-US"/>
        </w:rPr>
        <w:t xml:space="preserve"> 8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дополнить  </w:t>
      </w:r>
      <w:r>
        <w:rPr>
          <w:rFonts w:ascii="Times New Roman" w:hAnsi="Times New Roman"/>
          <w:sz w:val="24"/>
          <w:szCs w:val="24"/>
          <w:lang w:eastAsia="en-US"/>
        </w:rPr>
        <w:t>частью 8.1.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744C8" w:rsidRPr="00E85007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 xml:space="preserve">«Глава </w:t>
      </w:r>
      <w:r>
        <w:rPr>
          <w:rFonts w:ascii="Times New Roman" w:hAnsi="Times New Roman"/>
          <w:sz w:val="24"/>
          <w:szCs w:val="24"/>
          <w:lang w:eastAsia="en-US"/>
        </w:rPr>
        <w:t>Новоникольск</w:t>
      </w:r>
      <w:r w:rsidRPr="00E85007">
        <w:rPr>
          <w:rFonts w:ascii="Times New Roman" w:hAnsi="Times New Roman"/>
          <w:sz w:val="24"/>
          <w:szCs w:val="24"/>
          <w:lang w:eastAsia="en-US"/>
        </w:rPr>
        <w:t>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9744C8" w:rsidRPr="00E85007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Pr="00E85007">
        <w:rPr>
          <w:rFonts w:ascii="Times New Roman" w:hAnsi="Times New Roman"/>
          <w:sz w:val="24"/>
          <w:szCs w:val="24"/>
          <w:lang w:eastAsia="en-US"/>
        </w:rPr>
        <w:t>) часть 1 статьи 37 изложить в редакции:</w:t>
      </w:r>
    </w:p>
    <w:p w:rsidR="009744C8" w:rsidRPr="003322AD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 w:rsidRPr="003322AD">
        <w:rPr>
          <w:rFonts w:ascii="Times New Roman" w:hAnsi="Times New Roman"/>
          <w:sz w:val="24"/>
          <w:szCs w:val="24"/>
          <w:lang w:eastAsia="en-US"/>
        </w:rPr>
        <w:t>В систему муниципальных правовых актов согласно юридической силе входят:</w:t>
      </w:r>
    </w:p>
    <w:p w:rsidR="009744C8" w:rsidRPr="003322AD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1) Устав муниципального образования </w:t>
      </w: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>Новоникольское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</w:t>
      </w:r>
      <w:r w:rsidRPr="003322AD">
        <w:rPr>
          <w:rFonts w:ascii="Times New Roman" w:hAnsi="Times New Roman"/>
          <w:sz w:val="24"/>
          <w:szCs w:val="24"/>
          <w:lang w:eastAsia="en-US"/>
        </w:rPr>
        <w:t>, правовые акты, принятые на местном референдуме;</w:t>
      </w:r>
    </w:p>
    <w:p w:rsidR="009744C8" w:rsidRPr="003322AD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2) нормативные и иные правовые акты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Совета </w:t>
      </w:r>
      <w:r>
        <w:rPr>
          <w:rFonts w:ascii="Times New Roman" w:hAnsi="Times New Roman"/>
          <w:sz w:val="24"/>
          <w:szCs w:val="24"/>
          <w:lang w:eastAsia="en-US"/>
        </w:rPr>
        <w:t>Новоникольского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 Александровского района Томской области;</w:t>
      </w:r>
    </w:p>
    <w:p w:rsidR="009744C8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>3) правовые акты главы муниципального образования «</w:t>
      </w:r>
      <w:r>
        <w:rPr>
          <w:rFonts w:ascii="Times New Roman" w:hAnsi="Times New Roman"/>
          <w:sz w:val="24"/>
          <w:szCs w:val="24"/>
          <w:lang w:eastAsia="en-US"/>
        </w:rPr>
        <w:t>Новоникольское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», Администрации </w:t>
      </w:r>
      <w:r>
        <w:rPr>
          <w:rFonts w:ascii="Times New Roman" w:hAnsi="Times New Roman"/>
          <w:sz w:val="24"/>
          <w:szCs w:val="24"/>
          <w:lang w:eastAsia="en-US"/>
        </w:rPr>
        <w:t>Новоникольского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 w:rsidRPr="003322AD">
        <w:rPr>
          <w:rFonts w:ascii="Times New Roman" w:hAnsi="Times New Roman"/>
          <w:sz w:val="24"/>
          <w:szCs w:val="24"/>
          <w:lang w:eastAsia="en-US"/>
        </w:rPr>
        <w:t>Александровского района Томской области</w:t>
      </w:r>
      <w:r w:rsidRPr="00E85007">
        <w:rPr>
          <w:rFonts w:ascii="Times New Roman" w:hAnsi="Times New Roman"/>
          <w:sz w:val="24"/>
          <w:szCs w:val="24"/>
          <w:lang w:eastAsia="en-US"/>
        </w:rPr>
        <w:t>;</w:t>
      </w:r>
    </w:p>
    <w:p w:rsidR="009744C8" w:rsidRDefault="009744C8" w:rsidP="005E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E850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статье 42:</w:t>
      </w:r>
    </w:p>
    <w:p w:rsidR="009744C8" w:rsidRPr="00E85007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ED65B4">
        <w:rPr>
          <w:rFonts w:ascii="Times New Roman" w:hAnsi="Times New Roman"/>
          <w:sz w:val="24"/>
          <w:szCs w:val="24"/>
        </w:rPr>
        <w:t>)  часть</w:t>
      </w:r>
      <w:r w:rsidRPr="00E85007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дополнить абзацами следующего содержания</w:t>
      </w:r>
      <w:r w:rsidRPr="00E85007">
        <w:rPr>
          <w:rFonts w:ascii="Times New Roman" w:hAnsi="Times New Roman"/>
          <w:sz w:val="24"/>
          <w:szCs w:val="24"/>
        </w:rPr>
        <w:t>:</w:t>
      </w:r>
    </w:p>
    <w:p w:rsidR="009744C8" w:rsidRDefault="009744C8" w:rsidP="005E5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  <w:t>«Нормативные правовые акты Совета поселения о налогах и сборах вступают в силу в соответствии с Налоговым кодексом Российской Федерации.;</w:t>
      </w:r>
    </w:p>
    <w:p w:rsidR="009744C8" w:rsidRPr="00CC081C" w:rsidRDefault="009744C8" w:rsidP="005E5BA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81C">
        <w:rPr>
          <w:rFonts w:ascii="Times New Roman" w:hAnsi="Times New Roman"/>
          <w:sz w:val="24"/>
          <w:szCs w:val="24"/>
        </w:rPr>
        <w:t>Иные правовые акты органов местного самоуправления муниципального образования «Новоникольское сельское поселение» вступают в силу с даты подписания актов уполномоченными лицами, если этими актами не установлены иные сроки вступления</w:t>
      </w:r>
      <w:r>
        <w:rPr>
          <w:rFonts w:ascii="Times New Roman" w:hAnsi="Times New Roman"/>
          <w:sz w:val="24"/>
          <w:szCs w:val="24"/>
        </w:rPr>
        <w:t>».</w:t>
      </w:r>
    </w:p>
    <w:p w:rsidR="009744C8" w:rsidRPr="00E85007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850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85007">
        <w:rPr>
          <w:rFonts w:ascii="Times New Roman" w:hAnsi="Times New Roman"/>
          <w:sz w:val="24"/>
          <w:szCs w:val="24"/>
        </w:rPr>
        <w:t xml:space="preserve">.) часть </w:t>
      </w:r>
      <w:r w:rsidRPr="00ED65B4">
        <w:rPr>
          <w:rFonts w:ascii="Times New Roman" w:hAnsi="Times New Roman"/>
          <w:sz w:val="24"/>
          <w:szCs w:val="24"/>
        </w:rPr>
        <w:t>5,6,7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E85007">
        <w:rPr>
          <w:rFonts w:ascii="Times New Roman" w:hAnsi="Times New Roman"/>
          <w:sz w:val="24"/>
          <w:szCs w:val="24"/>
        </w:rPr>
        <w:t>:</w:t>
      </w:r>
    </w:p>
    <w:p w:rsidR="009744C8" w:rsidRPr="00E85007" w:rsidRDefault="009744C8" w:rsidP="005E5BA1">
      <w:pPr>
        <w:pStyle w:val="BodyTextIndent2"/>
        <w:spacing w:after="0" w:line="240" w:lineRule="auto"/>
        <w:ind w:left="0" w:firstLine="720"/>
        <w:jc w:val="both"/>
      </w:pPr>
      <w:r>
        <w:t>«5</w:t>
      </w:r>
      <w:r w:rsidRPr="00E85007">
        <w:t>. Муниципальные правовые акты, обязательные для опубликования (обнародования),  должны быть опубликованы (обнародованы) не позднее двадцати календарных дней после их подписания.</w:t>
      </w:r>
    </w:p>
    <w:p w:rsidR="009744C8" w:rsidRPr="00E85007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«Александровский район».</w:t>
      </w:r>
    </w:p>
    <w:p w:rsidR="009744C8" w:rsidRPr="00E85007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Средством массовой информации, осуществляющим официальное опубликование правовых актов органов местного самоуправления </w:t>
      </w:r>
      <w:r>
        <w:rPr>
          <w:rFonts w:ascii="Times New Roman" w:hAnsi="Times New Roman"/>
          <w:sz w:val="24"/>
          <w:szCs w:val="24"/>
        </w:rPr>
        <w:t>Новоникольск</w:t>
      </w:r>
      <w:r w:rsidRPr="00E85007">
        <w:rPr>
          <w:rFonts w:ascii="Times New Roman" w:hAnsi="Times New Roman"/>
          <w:sz w:val="24"/>
          <w:szCs w:val="24"/>
        </w:rPr>
        <w:t>ого сельского поселения,  обязательных к официальному опубликованию в средствах массовой информации, является районная газета «Северянка».</w:t>
      </w:r>
    </w:p>
    <w:p w:rsidR="009744C8" w:rsidRPr="00ED65B4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5B4">
        <w:rPr>
          <w:rFonts w:ascii="Times New Roman" w:hAnsi="Times New Roman"/>
          <w:sz w:val="24"/>
          <w:szCs w:val="24"/>
        </w:rPr>
        <w:t>6. Дополнительными источниками официального опубликования (обнародования)  являются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05.03.2018);</w:t>
      </w:r>
    </w:p>
    <w:p w:rsidR="009744C8" w:rsidRPr="00ED65B4" w:rsidRDefault="009744C8" w:rsidP="005E5B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5B4">
        <w:rPr>
          <w:rFonts w:ascii="Times New Roman" w:hAnsi="Times New Roman"/>
          <w:sz w:val="24"/>
          <w:szCs w:val="24"/>
        </w:rPr>
        <w:t>В случае опубликования (размещения) полного текста 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>
        <w:rPr>
          <w:rFonts w:ascii="Times New Roman" w:hAnsi="Times New Roman"/>
          <w:sz w:val="24"/>
          <w:szCs w:val="24"/>
        </w:rPr>
        <w:t>.</w:t>
      </w:r>
    </w:p>
    <w:p w:rsidR="009744C8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85007">
        <w:rPr>
          <w:rFonts w:ascii="Times New Roman" w:hAnsi="Times New Roman"/>
          <w:sz w:val="24"/>
          <w:szCs w:val="24"/>
        </w:rPr>
        <w:t>. Муниципальные правовые акты</w:t>
      </w:r>
      <w:r>
        <w:rPr>
          <w:rFonts w:ascii="Times New Roman" w:hAnsi="Times New Roman"/>
          <w:sz w:val="24"/>
          <w:szCs w:val="24"/>
        </w:rPr>
        <w:t xml:space="preserve"> обязательные для опубликования (обнародования), также подлежат размещению на официальном сайте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Новоникольского сельского поселения </w:t>
      </w:r>
      <w:r w:rsidRPr="00E85007">
        <w:rPr>
          <w:rFonts w:ascii="Times New Roman" w:hAnsi="Times New Roman"/>
          <w:sz w:val="24"/>
          <w:szCs w:val="24"/>
        </w:rPr>
        <w:t xml:space="preserve"> размещаются на официальном сайте органов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Новоникольского сельского поселения </w:t>
      </w:r>
      <w:r w:rsidRPr="00E85007">
        <w:rPr>
          <w:rFonts w:ascii="Times New Roman" w:hAnsi="Times New Roman"/>
          <w:sz w:val="24"/>
          <w:szCs w:val="24"/>
        </w:rPr>
        <w:t>Александровского района Томской области (</w:t>
      </w:r>
      <w:hyperlink r:id="rId4" w:history="1">
        <w:r w:rsidRPr="00BB0123">
          <w:rPr>
            <w:rStyle w:val="Hyperlink"/>
          </w:rPr>
          <w:t>https://sp-novonikol.ru/</w:t>
        </w:r>
      </w:hyperlink>
      <w:r w:rsidRPr="00E8500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на информационных стендах в специально отведенных местах:</w:t>
      </w:r>
    </w:p>
    <w:p w:rsidR="009744C8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администрации поселения;</w:t>
      </w:r>
    </w:p>
    <w:p w:rsidR="009744C8" w:rsidRDefault="009744C8" w:rsidP="005E5B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«Центра досуга» с.Новоникольское МБУ ЦДНТ» по адресу: Томская область , Александровский район, с.Новоникольское, пер.Больничный,1»;</w:t>
      </w:r>
    </w:p>
    <w:p w:rsidR="009744C8" w:rsidRDefault="009744C8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44C8" w:rsidRPr="0080501D" w:rsidRDefault="009744C8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44C8" w:rsidRPr="003D7647" w:rsidRDefault="009744C8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44C8" w:rsidRPr="00E85007" w:rsidRDefault="009744C8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44C8" w:rsidRPr="00E85007" w:rsidRDefault="009744C8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9744C8" w:rsidRPr="00E85007" w:rsidSect="00E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86B"/>
    <w:rsid w:val="00011D17"/>
    <w:rsid w:val="000927D7"/>
    <w:rsid w:val="00153BD1"/>
    <w:rsid w:val="00163E77"/>
    <w:rsid w:val="001A6790"/>
    <w:rsid w:val="0026719C"/>
    <w:rsid w:val="002A6265"/>
    <w:rsid w:val="002A68E4"/>
    <w:rsid w:val="002C7AB6"/>
    <w:rsid w:val="003322AD"/>
    <w:rsid w:val="003D7647"/>
    <w:rsid w:val="00410868"/>
    <w:rsid w:val="0049416D"/>
    <w:rsid w:val="005320B0"/>
    <w:rsid w:val="0057463F"/>
    <w:rsid w:val="0057739D"/>
    <w:rsid w:val="005E5BA1"/>
    <w:rsid w:val="006142D3"/>
    <w:rsid w:val="006D119B"/>
    <w:rsid w:val="006F4D67"/>
    <w:rsid w:val="0072070B"/>
    <w:rsid w:val="0080501D"/>
    <w:rsid w:val="00806E0F"/>
    <w:rsid w:val="008872DF"/>
    <w:rsid w:val="009744C8"/>
    <w:rsid w:val="009F7F0C"/>
    <w:rsid w:val="00AC61AB"/>
    <w:rsid w:val="00AF1AB5"/>
    <w:rsid w:val="00AF3D9A"/>
    <w:rsid w:val="00B85F14"/>
    <w:rsid w:val="00BA40B1"/>
    <w:rsid w:val="00BB0123"/>
    <w:rsid w:val="00C85CBD"/>
    <w:rsid w:val="00C94DB1"/>
    <w:rsid w:val="00CC081C"/>
    <w:rsid w:val="00CF080B"/>
    <w:rsid w:val="00E80CC1"/>
    <w:rsid w:val="00E85007"/>
    <w:rsid w:val="00E92646"/>
    <w:rsid w:val="00EA520C"/>
    <w:rsid w:val="00ED65B4"/>
    <w:rsid w:val="00EE660F"/>
    <w:rsid w:val="00F36B96"/>
    <w:rsid w:val="00F5186B"/>
    <w:rsid w:val="00F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7F0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F7F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F7F0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85007"/>
    <w:pPr>
      <w:spacing w:before="158" w:after="158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B85F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-novonik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1361</TotalTime>
  <Pages>3</Pages>
  <Words>958</Words>
  <Characters>5463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8</cp:revision>
  <dcterms:created xsi:type="dcterms:W3CDTF">2023-08-10T09:05:00Z</dcterms:created>
  <dcterms:modified xsi:type="dcterms:W3CDTF">2023-09-07T08:52:00Z</dcterms:modified>
</cp:coreProperties>
</file>